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8A" w:rsidRDefault="00B90E8A" w:rsidP="00B90E8A">
      <w:pPr>
        <w:spacing w:line="240" w:lineRule="auto"/>
        <w:rPr>
          <w:sz w:val="6"/>
        </w:rPr>
        <w:sectPr w:rsidR="00B90E8A" w:rsidSect="00B90E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42" w:right="1195" w:bottom="1898" w:left="1195" w:header="576" w:footer="1030" w:gutter="0"/>
          <w:cols w:space="708"/>
          <w:titlePg/>
          <w:docGrid w:linePitch="360"/>
        </w:sectPr>
      </w:pPr>
      <w:bookmarkStart w:id="0" w:name="_GoBack"/>
      <w:bookmarkEnd w:id="0"/>
    </w:p>
    <w:p w:rsidR="003C1000" w:rsidRDefault="003C1000" w:rsidP="00596779">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 xml:space="preserve">Comité pour l’élimination de la discrimination </w:t>
      </w:r>
      <w:r w:rsidR="00877506">
        <w:br/>
      </w:r>
      <w:r>
        <w:t>à l’égard des femmes</w:t>
      </w:r>
    </w:p>
    <w:p w:rsidR="003C1000" w:rsidRDefault="003C1000" w:rsidP="0059677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Quarantième session</w:t>
      </w:r>
    </w:p>
    <w:p w:rsidR="003C1000" w:rsidRDefault="00877506" w:rsidP="00877506">
      <w:r>
        <w:t>14 </w:t>
      </w:r>
      <w:r w:rsidR="003C1000">
        <w:t>janvier-1</w:t>
      </w:r>
      <w:r w:rsidR="003C1000" w:rsidRPr="003C1000">
        <w:rPr>
          <w:vertAlign w:val="superscript"/>
        </w:rPr>
        <w:t>er</w:t>
      </w:r>
      <w:r>
        <w:t> </w:t>
      </w:r>
      <w:r w:rsidR="003C1000">
        <w:t>février 2008</w:t>
      </w:r>
    </w:p>
    <w:p w:rsidR="00596779" w:rsidRPr="00596779" w:rsidRDefault="00596779" w:rsidP="00596779">
      <w:pPr>
        <w:framePr w:w="9792" w:h="432" w:hSpace="141" w:wrap="around" w:hAnchor="page" w:x="1210" w:yAlign="bottom"/>
        <w:spacing w:line="240" w:lineRule="auto"/>
        <w:rPr>
          <w:sz w:val="10"/>
        </w:rPr>
      </w:pPr>
    </w:p>
    <w:p w:rsidR="00596779" w:rsidRPr="00596779" w:rsidRDefault="001E1E52" w:rsidP="00596779">
      <w:pPr>
        <w:framePr w:w="9792" w:h="432" w:hSpace="141" w:wrap="around" w:hAnchor="page" w:x="1210" w:yAlign="bottom"/>
        <w:spacing w:line="240" w:lineRule="auto"/>
        <w:rPr>
          <w:sz w:val="6"/>
        </w:rPr>
      </w:pPr>
      <w:r>
        <w:rPr>
          <w:noProof/>
          <w:w w:val="100"/>
          <w:sz w:val="6"/>
          <w:lang w:val="fr-FR" w:eastAsia="fr-FR"/>
        </w:rPr>
        <w:pict>
          <v:line id="_x0000_s1026" style="position:absolute;z-index:1;mso-position-horizontal-relative:page" from="108pt,-1pt" to="180pt,-1pt" strokeweight=".25pt">
            <w10:wrap anchorx="page"/>
          </v:line>
        </w:pict>
      </w:r>
    </w:p>
    <w:p w:rsidR="00596779" w:rsidRPr="00596779" w:rsidRDefault="00596779" w:rsidP="00596779">
      <w:pPr>
        <w:framePr w:w="9792" w:h="432" w:hSpace="141"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auto"/>
        <w:ind w:left="1267" w:right="1260" w:hanging="576"/>
        <w:rPr>
          <w:sz w:val="17"/>
        </w:rPr>
      </w:pPr>
      <w:r>
        <w:rPr>
          <w:sz w:val="17"/>
        </w:rPr>
        <w:tab/>
        <w:t>*</w:t>
      </w:r>
      <w:r>
        <w:rPr>
          <w:sz w:val="17"/>
        </w:rPr>
        <w:tab/>
        <w:t>CEDAW/C/2008/I/1.</w:t>
      </w:r>
    </w:p>
    <w:p w:rsidR="003C1000" w:rsidRDefault="003C1000" w:rsidP="00877506">
      <w:r>
        <w:t>Point 5 de l’ordre du jour provisoire</w:t>
      </w:r>
      <w:r w:rsidR="00596779">
        <w:t>*</w:t>
      </w:r>
    </w:p>
    <w:p w:rsidR="003C1000" w:rsidRDefault="003C1000" w:rsidP="0087750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 xml:space="preserve">Application de l’article 21 de la Convention </w:t>
      </w:r>
      <w:r w:rsidR="00877506">
        <w:br/>
      </w:r>
      <w:r>
        <w:t xml:space="preserve">sur l’élimination de toutes les formes </w:t>
      </w:r>
      <w:r w:rsidR="00877506">
        <w:br/>
      </w:r>
      <w:r>
        <w:t xml:space="preserve">de discrimination à l’égard des femmes </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C1000">
        <w:t xml:space="preserve">Rapports des institutions spécialisées des Nations Unies </w:t>
      </w:r>
      <w:r>
        <w:br/>
      </w:r>
      <w:r w:rsidR="003C1000">
        <w:t>sur l’application de la Convention dans les domaines</w:t>
      </w:r>
      <w:r>
        <w:t xml:space="preserve"> </w:t>
      </w:r>
      <w:r>
        <w:br/>
      </w:r>
      <w:r w:rsidR="003C1000">
        <w:t>qui entrent</w:t>
      </w:r>
      <w:r>
        <w:t xml:space="preserve"> </w:t>
      </w:r>
      <w:r w:rsidR="003C1000">
        <w:t>dans le cadre de leurs activités</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C1000">
        <w:t>Note du Secrétaire général</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C1000">
        <w:t>Additif</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C1000">
        <w:t xml:space="preserve">Organisation des Nations Unies pour l’éducation, </w:t>
      </w:r>
      <w:r>
        <w:br/>
      </w:r>
      <w:r w:rsidR="003C1000">
        <w:t>la science et la culture</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C1000">
        <w:t xml:space="preserve">Rapport de l’Organisation des Nations Unies </w:t>
      </w:r>
      <w:r>
        <w:br/>
      </w:r>
      <w:r w:rsidR="003C1000">
        <w:t>pour l’éducation, la science et la culture</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C1000">
        <w:t>I.</w:t>
      </w:r>
      <w:r>
        <w:tab/>
      </w:r>
      <w:r w:rsidR="003C1000">
        <w:t>Introduction</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3C1000" w:rsidP="00646D9B">
      <w:pPr>
        <w:pStyle w:val="SingleTxt"/>
        <w:numPr>
          <w:ilvl w:val="0"/>
          <w:numId w:val="1"/>
        </w:numPr>
      </w:pPr>
      <w:r>
        <w:t>Le Comité pour l’élimination de la discrimination à l’égard des femmes examinera, au cours de sa quarantième session</w:t>
      </w:r>
      <w:r w:rsidR="002C384F">
        <w:t>,</w:t>
      </w:r>
      <w:r>
        <w:t xml:space="preserve"> les rapports des pays suivants</w:t>
      </w:r>
      <w:r w:rsidR="00BC5EC0">
        <w:t> :</w:t>
      </w:r>
      <w:r>
        <w:t xml:space="preserve"> Arabie saoudite, Bolivie, Burundi, France, Liban, Luxembourg, Maroc et Suède. </w:t>
      </w:r>
    </w:p>
    <w:p w:rsidR="003C1000" w:rsidRDefault="003C1000" w:rsidP="00646D9B">
      <w:pPr>
        <w:pStyle w:val="SingleTxt"/>
        <w:numPr>
          <w:ilvl w:val="0"/>
          <w:numId w:val="1"/>
        </w:numPr>
      </w:pPr>
      <w:r>
        <w:t xml:space="preserve">Aux termes de l’article 22 de la Convention sur l’élimination de toutes les formes de discrimination à l’égard des femmes, les institutions spécialisées sont invitées à </w:t>
      </w:r>
      <w:r w:rsidR="00877506">
        <w:t>« </w:t>
      </w:r>
      <w:r>
        <w:t>soumettre des rapports sur l’application de la Convention dans les domaines qui entrent dans le cadre de leurs activités</w:t>
      </w:r>
      <w:r w:rsidR="00877506">
        <w:t> </w:t>
      </w:r>
      <w:r>
        <w:t xml:space="preserve">». Dans le cas de l’UNESCO, cela signifie qu’elle doit transmettre des informations sur les activités, politiques et programmes qu’elle a mis en œuvre récemment pour appliquer l’article 10 </w:t>
      </w:r>
      <w:r>
        <w:lastRenderedPageBreak/>
        <w:t>concernant l’éduc</w:t>
      </w:r>
      <w:r w:rsidR="00D57FE9">
        <w:t>ation et les articles connexes.</w:t>
      </w:r>
    </w:p>
    <w:p w:rsidR="003C1000" w:rsidRDefault="003C1000" w:rsidP="00877506">
      <w:pPr>
        <w:pStyle w:val="SingleTxt"/>
        <w:numPr>
          <w:ilvl w:val="0"/>
          <w:numId w:val="1"/>
        </w:numPr>
      </w:pPr>
      <w:r>
        <w:t>Selon la</w:t>
      </w:r>
      <w:r w:rsidR="00877506">
        <w:t xml:space="preserve"> </w:t>
      </w:r>
      <w:r>
        <w:t>Déclaration universelle des droits de l’homme (1948),</w:t>
      </w:r>
      <w:r w:rsidR="00877506">
        <w:t xml:space="preserve"> </w:t>
      </w:r>
      <w:r>
        <w:t>l’éducation a deux fonctions fondamentales</w:t>
      </w:r>
      <w:r w:rsidR="00BC5EC0">
        <w:t> :</w:t>
      </w:r>
      <w:r w:rsidR="00877506">
        <w:t xml:space="preserve"> </w:t>
      </w:r>
      <w:r>
        <w:t xml:space="preserve">elle doit </w:t>
      </w:r>
      <w:r w:rsidR="00877506">
        <w:t>« </w:t>
      </w:r>
      <w:r>
        <w:t>viser au plein épanouissement de la personnalité humaine</w:t>
      </w:r>
      <w:r w:rsidR="00877506">
        <w:t> » et « </w:t>
      </w:r>
      <w:r>
        <w:t>favoriser la compréhension, la tolérance et l’amitié entre toutes les nations et tous les groupes raciaux ou religieux, ainsi que le développement des activités des Nations Unies pour le maintien de la paix</w:t>
      </w:r>
      <w:r w:rsidR="00877506">
        <w:t> </w:t>
      </w:r>
      <w:r>
        <w:t xml:space="preserve">» </w:t>
      </w:r>
      <w:r w:rsidR="00877506">
        <w:t>(</w:t>
      </w:r>
      <w:r>
        <w:t>art.</w:t>
      </w:r>
      <w:r w:rsidR="00877506">
        <w:t> </w:t>
      </w:r>
      <w:r>
        <w:t>26, par.</w:t>
      </w:r>
      <w:r w:rsidR="00877506">
        <w:t> </w:t>
      </w:r>
      <w:r>
        <w:t>2</w:t>
      </w:r>
      <w:r w:rsidR="00877506">
        <w:t>)</w:t>
      </w:r>
      <w:r>
        <w:t>. Malgré les engagements pris par les États Membres au titre de la Déclaration universelle des droits de l’homme et d’autres instruments plus récents relatifs aux droits de l’homme, il reste beaucoup à faire pour</w:t>
      </w:r>
      <w:r w:rsidR="00877506">
        <w:t xml:space="preserve"> </w:t>
      </w:r>
      <w:r>
        <w:t>que les sociétés deviennent plus justes et plus harmonieuses.</w:t>
      </w:r>
      <w:r w:rsidR="00877506">
        <w:t xml:space="preserve"> </w:t>
      </w:r>
      <w:r>
        <w:t>Il continue d’y avoir des violations des droits de l’homme et des conflits violents, dont les femmes et les filles restent les principales victimes.</w:t>
      </w:r>
      <w:r w:rsidR="00877506">
        <w:t xml:space="preserve"> </w:t>
      </w:r>
      <w:r>
        <w:t>Ce type de violence se manifeste non seulement aux niveaux international et national, mais aussi dans</w:t>
      </w:r>
      <w:r w:rsidR="00877506">
        <w:t xml:space="preserve"> </w:t>
      </w:r>
      <w:r>
        <w:t xml:space="preserve">les communautés locales et en milieu scolaire. L’exclusion scolaire et le déni des droits fondamentaux sont deux des principaux obstacles à la démocratie et à la paix. </w:t>
      </w:r>
    </w:p>
    <w:p w:rsidR="003C1000" w:rsidRDefault="003C1000" w:rsidP="00877506">
      <w:pPr>
        <w:pStyle w:val="SingleTxt"/>
        <w:numPr>
          <w:ilvl w:val="0"/>
          <w:numId w:val="1"/>
        </w:numPr>
      </w:pPr>
      <w:r>
        <w:t>Le droit à l’éducation est au cœur même de la mission de l’UNESCO et fait partie intégrante de son mandat</w:t>
      </w:r>
      <w:r w:rsidR="00877506">
        <w:t xml:space="preserve">. </w:t>
      </w:r>
      <w:r>
        <w:t>L’acte constitutif</w:t>
      </w:r>
      <w:r w:rsidR="00877506">
        <w:t xml:space="preserve"> </w:t>
      </w:r>
      <w:r>
        <w:t>de l’UNESCO exprime la volonté de ses fondateurs, «</w:t>
      </w:r>
      <w:r w:rsidR="00877506">
        <w:t> </w:t>
      </w:r>
      <w:r>
        <w:t>résolus à assurer à tous le plein et égal accès à l’éducation</w:t>
      </w:r>
      <w:r w:rsidR="00877506">
        <w:t> </w:t>
      </w:r>
      <w:r>
        <w:t>».</w:t>
      </w:r>
    </w:p>
    <w:p w:rsidR="003C1000" w:rsidRDefault="003C1000" w:rsidP="00877506">
      <w:pPr>
        <w:pStyle w:val="SingleTxt"/>
        <w:numPr>
          <w:ilvl w:val="0"/>
          <w:numId w:val="1"/>
        </w:numPr>
      </w:pPr>
      <w:r>
        <w:t>L’action normative</w:t>
      </w:r>
      <w:r w:rsidR="00877506">
        <w:t xml:space="preserve"> </w:t>
      </w:r>
      <w:r>
        <w:t>menée par l’UNESCO pour</w:t>
      </w:r>
      <w:r w:rsidR="00877506">
        <w:t xml:space="preserve"> </w:t>
      </w:r>
      <w:r>
        <w:t>appliquer la Convention concernant la lutte contre la discrimination dans le domaine de l’enseignement</w:t>
      </w:r>
      <w:r w:rsidR="00877506">
        <w:t xml:space="preserve"> </w:t>
      </w:r>
      <w:r>
        <w:t>(1960) contribue à promouvoir l’égalité d’accès à l’éducation pour les garçons et filles. L’éducation</w:t>
      </w:r>
      <w:r w:rsidR="00877506">
        <w:t xml:space="preserve"> </w:t>
      </w:r>
      <w:r>
        <w:t>de base</w:t>
      </w:r>
      <w:r w:rsidR="00877506">
        <w:t xml:space="preserve"> </w:t>
      </w:r>
      <w:r>
        <w:t>pour les filles et les femmes</w:t>
      </w:r>
      <w:r w:rsidR="00877506">
        <w:t xml:space="preserve"> </w:t>
      </w:r>
      <w:r>
        <w:t>est également</w:t>
      </w:r>
      <w:r w:rsidR="00877506">
        <w:t xml:space="preserve"> </w:t>
      </w:r>
      <w:r>
        <w:t>un élément important</w:t>
      </w:r>
      <w:r w:rsidR="00877506">
        <w:t xml:space="preserve"> </w:t>
      </w:r>
      <w:r>
        <w:t>de la vision de l’éducation</w:t>
      </w:r>
      <w:r w:rsidR="00877506">
        <w:t xml:space="preserve"> </w:t>
      </w:r>
      <w:r>
        <w:t>présentée par la Commission internationale sur l’éducation pour le XXI</w:t>
      </w:r>
      <w:r w:rsidRPr="00877506">
        <w:rPr>
          <w:vertAlign w:val="superscript"/>
        </w:rPr>
        <w:t>e</w:t>
      </w:r>
      <w:r w:rsidR="00BF5DF8">
        <w:t> </w:t>
      </w:r>
      <w:r>
        <w:t>siècle</w:t>
      </w:r>
      <w:r w:rsidR="00877506">
        <w:t xml:space="preserve"> </w:t>
      </w:r>
      <w:r>
        <w:t>dans son rapport à l’UNESCO intitulé</w:t>
      </w:r>
      <w:r w:rsidR="00BC5EC0">
        <w:t> :</w:t>
      </w:r>
      <w:r>
        <w:t xml:space="preserve"> «</w:t>
      </w:r>
      <w:r w:rsidR="00877506">
        <w:t> </w:t>
      </w:r>
      <w:r>
        <w:t>L’éducation</w:t>
      </w:r>
      <w:r w:rsidR="00BC5EC0">
        <w:t> :</w:t>
      </w:r>
      <w:r>
        <w:t xml:space="preserve"> un trésor est caché dedans</w:t>
      </w:r>
      <w:r w:rsidR="00877506">
        <w:t> </w:t>
      </w:r>
      <w:r>
        <w:t>» (1996),</w:t>
      </w:r>
      <w:r w:rsidR="00877506">
        <w:t xml:space="preserve"> </w:t>
      </w:r>
      <w:r>
        <w:t>selon</w:t>
      </w:r>
      <w:r w:rsidR="00877506">
        <w:t xml:space="preserve"> </w:t>
      </w:r>
      <w:r>
        <w:t xml:space="preserve">lequel </w:t>
      </w:r>
      <w:r w:rsidR="00877506">
        <w:t>« </w:t>
      </w:r>
      <w:r w:rsidR="00BF5DF8">
        <w:t>l</w:t>
      </w:r>
      <w:r>
        <w:t>’éducation est un droit de l’homme et un moyen essentiel d’atteindre les objectifs d’égalité, de développement et de paix.</w:t>
      </w:r>
      <w:r w:rsidR="00877506">
        <w:t xml:space="preserve"> </w:t>
      </w:r>
      <w:r>
        <w:t>Filles et garçons ont tout à gagner d’un enseignement non discriminatoire qui, en fin de compte, contribue à instaurer des relations plus égalitaires entre les femmes et les hommes.</w:t>
      </w:r>
      <w:r w:rsidR="00877506">
        <w:t xml:space="preserve"> </w:t>
      </w:r>
      <w:r>
        <w:t>Les femmes ne pourront prendre une part active au changement que si l’égalité d’accès à l’éducation et l’obtention de qualifications dans ce domaine leur sont assurées</w:t>
      </w:r>
      <w:r w:rsidR="00877506">
        <w:t> </w:t>
      </w:r>
      <w:r>
        <w:t xml:space="preserve">». L’UNESCO est, dans le système des Nations Unies, un des principaux organismes chargés de veiller au respect du droit à l’éducation et à l’application de la Convention sur l’élimination de toutes les formes de discrimination à l’égard des femmes (1979), laquelle dispose que </w:t>
      </w:r>
      <w:r w:rsidR="00877506">
        <w:t>« </w:t>
      </w:r>
      <w:r w:rsidR="00BF5DF8">
        <w:t>l</w:t>
      </w:r>
      <w:r>
        <w:t>es États parties prennent toutes les mesures appropriées pour éliminer la discrimination à l’égard des femmes afin de leur assurer des droits égaux à ceux des hommes en ce qui concerne l’éducation..</w:t>
      </w:r>
      <w:r w:rsidR="00877506">
        <w:t>. » (art. </w:t>
      </w:r>
      <w:r>
        <w:t>10).</w:t>
      </w:r>
    </w:p>
    <w:p w:rsidR="003C1000" w:rsidRDefault="003C1000" w:rsidP="00877506">
      <w:pPr>
        <w:pStyle w:val="SingleTxt"/>
        <w:numPr>
          <w:ilvl w:val="0"/>
          <w:numId w:val="1"/>
        </w:numPr>
      </w:pPr>
      <w:r>
        <w:t>On trouvera à la section II du présent rapport un résumé des activités menées par l’UNESCO pour applique</w:t>
      </w:r>
      <w:r w:rsidR="002C384F">
        <w:t>r</w:t>
      </w:r>
      <w:r>
        <w:t xml:space="preserve"> la Convention au sein de l’organisation elle-même et, à la section </w:t>
      </w:r>
      <w:r w:rsidR="002C384F">
        <w:t>III</w:t>
      </w:r>
      <w:r>
        <w:t xml:space="preserve">, un exposé des initiatives prises en ce sens dans les pays dont le rapport est examiné par le Comité. </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3C1000" w:rsidP="0087750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Activités</w:t>
      </w:r>
      <w:r w:rsidR="00877506">
        <w:t xml:space="preserve"> </w:t>
      </w:r>
      <w:r>
        <w:t>menées</w:t>
      </w:r>
      <w:r w:rsidR="00877506">
        <w:t xml:space="preserve"> </w:t>
      </w:r>
      <w:r>
        <w:t>par l’UNESCO pour</w:t>
      </w:r>
      <w:r w:rsidR="00877506">
        <w:t xml:space="preserve"> </w:t>
      </w:r>
      <w:r>
        <w:t xml:space="preserve">mettre </w:t>
      </w:r>
      <w:r w:rsidR="00877506">
        <w:br/>
      </w:r>
      <w:r>
        <w:t>en œuvre</w:t>
      </w:r>
      <w:r w:rsidR="00877506">
        <w:t xml:space="preserve"> </w:t>
      </w:r>
      <w:r>
        <w:t>la Convention</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3C1000" w:rsidP="00877506">
      <w:pPr>
        <w:pStyle w:val="SingleTxt"/>
        <w:numPr>
          <w:ilvl w:val="0"/>
          <w:numId w:val="1"/>
        </w:numPr>
      </w:pPr>
      <w:r>
        <w:t xml:space="preserve">L’UNESCO contribue au renforcement de la paix, à l’élimination de la pauvreté, au développement durable et au dialogue entre les cultures par </w:t>
      </w:r>
      <w:r>
        <w:lastRenderedPageBreak/>
        <w:t>l’éducation, les sciences, la culture, la communication et l’information. Dans sa stratégie à moyen terme pour 2002-2007, l’UNESCO s’est donné pour mission de contribuer à la paix et au développement humain à l’ère de la mondialisation par l’éducation, les sciences, la culture et la communication. Même si les activités des programmes visent les besoins urgents des groupes défavorisés et marginalisés, les besoins des femmes sont systématiquement pris en compte dans tous les programmes. Leurs priorités et leurs avis concernant les objectifs et les stratégies de développement sont mis en avant grâce à leur participation accrue aux activités de l’organisation, à tous les niveaux et dans tous les domaines. En outr</w:t>
      </w:r>
      <w:r w:rsidR="002C384F">
        <w:t>e</w:t>
      </w:r>
      <w:r>
        <w:t>, l’UNESCO veille systématiquement à l’autonomisation des femmes et à l’égalité des sexes dans la planification, la programmation, la mise en œuvre et l’évaluation des politiques,</w:t>
      </w:r>
      <w:r w:rsidR="00877506">
        <w:t xml:space="preserve"> </w:t>
      </w:r>
      <w:r>
        <w:t>dans tous les domaines relevant de sa compétence. Les programmes régionaux en faveur des filles et des femmes visent essentiellement la constitution de réseaux, l’échange d’informations et de connaissances et la création d’alliances transfrontières.</w:t>
      </w:r>
      <w:r w:rsidR="00877506">
        <w:t xml:space="preserve"> </w:t>
      </w:r>
      <w:r>
        <w:t>Dans le projet de stratégie à moyen terme pour 2008-2013 et dans le projet de programme et de budget pour 2008-2009, l’égalité des sexes est, avec l’Afrique, l’une des deux grandes pr</w:t>
      </w:r>
      <w:r w:rsidR="00BC5EC0">
        <w:t>iorités de l’organisation.</w:t>
      </w:r>
    </w:p>
    <w:p w:rsidR="003C1000" w:rsidRDefault="003C1000" w:rsidP="00877506">
      <w:pPr>
        <w:pStyle w:val="SingleTxt"/>
        <w:numPr>
          <w:ilvl w:val="0"/>
          <w:numId w:val="1"/>
        </w:numPr>
      </w:pPr>
      <w:r>
        <w:t>La Section pour les femmes et l’égalité des genres du Bureau de la planification stratégique est chargée d’entreprendre, de faciliter et de suivre toutes les actions visant à donner plus de moyens aux femmes et à assurer l’égalité des sexes au siège et sur le terrain. Cette section compte plus de 40 responsables de la coordination pour l’égalité des sexes,</w:t>
      </w:r>
      <w:r w:rsidR="00877506">
        <w:t xml:space="preserve"> </w:t>
      </w:r>
      <w:r>
        <w:t>présents dans chaque secteur de programme,</w:t>
      </w:r>
      <w:r w:rsidR="00877506">
        <w:t xml:space="preserve"> </w:t>
      </w:r>
      <w:r>
        <w:t xml:space="preserve">dans presque tous les bureaux locaux répartis dans le monde et dans plusieurs commissions nationales pour l’UNESCO. L’UNESCO tient à assurer la promotion de l’égalité des sexes par des initiatives et une prise en compte systématique, comme le montre l’approche qu’elle a adoptée dans le cadre de sa nouvelle stratégie à moyen terme, qui est résumée dans l’expression </w:t>
      </w:r>
      <w:r w:rsidR="00877506">
        <w:t>« </w:t>
      </w:r>
      <w:r>
        <w:t>L’égalité des genres plus (+)</w:t>
      </w:r>
      <w:r w:rsidR="00877506">
        <w:t> </w:t>
      </w:r>
      <w:r>
        <w:t>».</w:t>
      </w:r>
      <w:r w:rsidR="00877506">
        <w:t xml:space="preserve"> </w:t>
      </w:r>
    </w:p>
    <w:p w:rsidR="003C1000" w:rsidRDefault="003C1000" w:rsidP="00877506">
      <w:pPr>
        <w:pStyle w:val="SingleTxt"/>
        <w:numPr>
          <w:ilvl w:val="0"/>
          <w:numId w:val="1"/>
        </w:numPr>
      </w:pPr>
      <w:r>
        <w:t>L’UNESCO contribue aussi à la promotion de l’égalité des sexes et à l’autonomisation des femmes en organisant des activités de renforcement des capacités et de formation à la prise en compte systématique de ces questions. En 2005,</w:t>
      </w:r>
      <w:r w:rsidR="00877506">
        <w:t xml:space="preserve"> </w:t>
      </w:r>
      <w:r>
        <w:t>elle a lancé un programme obligatoire pour l’ensemble du personnel, afin d’en améliorer la compréhension</w:t>
      </w:r>
      <w:r w:rsidR="00877506">
        <w:t xml:space="preserve"> </w:t>
      </w:r>
      <w:r>
        <w:t>et d’assurer qu’elles soient prises en compte dans l’exécution, le suivi et l’évaluation des programmes.</w:t>
      </w:r>
      <w:r w:rsidR="00877506">
        <w:t xml:space="preserve"> </w:t>
      </w:r>
      <w:r>
        <w:t>À ce jour, quatre secteurs de programme au siège ont bénéficié de cours de formation, ainsi que le personnel local en Amérique latine et en Afrique. Une formation pilote portant sur les situations d’après conflit a lieu actuellement dans le cadre du programme Iraq de l’UNESCO à Amman. Deux nouvelles sessions de formation sont prévues en 2007</w:t>
      </w:r>
      <w:r w:rsidR="00BC5EC0">
        <w:t> :</w:t>
      </w:r>
      <w:r>
        <w:t xml:space="preserve"> une en septembre pour le personnel des bureaux locaux en Asie et un cours de perfectionnement pour des fonctionnaires sélectionnés au siège.</w:t>
      </w:r>
    </w:p>
    <w:p w:rsidR="003C1000" w:rsidRDefault="003C1000" w:rsidP="00877506">
      <w:pPr>
        <w:pStyle w:val="SingleTxt"/>
        <w:numPr>
          <w:ilvl w:val="0"/>
          <w:numId w:val="1"/>
        </w:numPr>
      </w:pPr>
      <w:r>
        <w:t xml:space="preserve">En collaboration avec le Secteur de la culture de l’UNESCO et le Social Science </w:t>
      </w:r>
      <w:proofErr w:type="spellStart"/>
      <w:r>
        <w:t>Research</w:t>
      </w:r>
      <w:proofErr w:type="spellEnd"/>
      <w:r>
        <w:t xml:space="preserve"> Council, la Section pour les femmes et l’égalité des genres met actuellement en œuvre un projet sur l’égalité des sexes, la culture, le VIH et le </w:t>
      </w:r>
      <w:r w:rsidR="002C384F">
        <w:t>s</w:t>
      </w:r>
      <w:r>
        <w:t xml:space="preserve">ida. Les organisateurs du projet ont tenu une conférence en 2007 et une publication intitulée </w:t>
      </w:r>
      <w:r w:rsidRPr="002C384F">
        <w:rPr>
          <w:i/>
        </w:rPr>
        <w:t xml:space="preserve">The </w:t>
      </w:r>
      <w:proofErr w:type="spellStart"/>
      <w:r w:rsidRPr="002C384F">
        <w:rPr>
          <w:i/>
        </w:rPr>
        <w:t>fourth</w:t>
      </w:r>
      <w:proofErr w:type="spellEnd"/>
      <w:r w:rsidRPr="002C384F">
        <w:rPr>
          <w:i/>
        </w:rPr>
        <w:t xml:space="preserve"> </w:t>
      </w:r>
      <w:proofErr w:type="spellStart"/>
      <w:r w:rsidRPr="002C384F">
        <w:rPr>
          <w:i/>
        </w:rPr>
        <w:t>wave</w:t>
      </w:r>
      <w:proofErr w:type="spellEnd"/>
      <w:r w:rsidRPr="002C384F">
        <w:rPr>
          <w:i/>
        </w:rPr>
        <w:t xml:space="preserve">: an </w:t>
      </w:r>
      <w:proofErr w:type="spellStart"/>
      <w:r w:rsidRPr="002C384F">
        <w:rPr>
          <w:i/>
        </w:rPr>
        <w:t>assault</w:t>
      </w:r>
      <w:proofErr w:type="spellEnd"/>
      <w:r w:rsidRPr="002C384F">
        <w:rPr>
          <w:i/>
        </w:rPr>
        <w:t xml:space="preserve"> on </w:t>
      </w:r>
      <w:proofErr w:type="spellStart"/>
      <w:r w:rsidRPr="002C384F">
        <w:rPr>
          <w:i/>
        </w:rPr>
        <w:t>women</w:t>
      </w:r>
      <w:proofErr w:type="spellEnd"/>
      <w:r w:rsidRPr="002C384F">
        <w:rPr>
          <w:i/>
        </w:rPr>
        <w:t xml:space="preserve"> </w:t>
      </w:r>
      <w:r w:rsidR="00877506" w:rsidRPr="002C384F">
        <w:rPr>
          <w:i/>
        </w:rPr>
        <w:t>– </w:t>
      </w:r>
      <w:proofErr w:type="spellStart"/>
      <w:r w:rsidRPr="002C384F">
        <w:rPr>
          <w:i/>
        </w:rPr>
        <w:t>gender</w:t>
      </w:r>
      <w:proofErr w:type="spellEnd"/>
      <w:r w:rsidRPr="002C384F">
        <w:rPr>
          <w:i/>
        </w:rPr>
        <w:t xml:space="preserve">, culture and HIV in the 21st </w:t>
      </w:r>
      <w:proofErr w:type="spellStart"/>
      <w:r w:rsidRPr="002C384F">
        <w:rPr>
          <w:i/>
        </w:rPr>
        <w:t>century</w:t>
      </w:r>
      <w:proofErr w:type="spellEnd"/>
      <w:r>
        <w:t xml:space="preserve"> (La quatrième vague</w:t>
      </w:r>
      <w:r w:rsidR="00BC5EC0">
        <w:t> :</w:t>
      </w:r>
      <w:r>
        <w:t xml:space="preserve"> une agression contre les femmes</w:t>
      </w:r>
      <w:r w:rsidR="00877506">
        <w:t> –</w:t>
      </w:r>
      <w:r>
        <w:t xml:space="preserve"> égalité des sexes, culture et VIH au </w:t>
      </w:r>
      <w:r w:rsidR="00877506">
        <w:t>XXI</w:t>
      </w:r>
      <w:r w:rsidRPr="003C1000">
        <w:rPr>
          <w:vertAlign w:val="superscript"/>
        </w:rPr>
        <w:t>e</w:t>
      </w:r>
      <w:r>
        <w:t xml:space="preserve"> siècle) paraîtra au printemps de 2008. Cette initiative </w:t>
      </w:r>
      <w:r w:rsidR="002C384F">
        <w:t>revêt</w:t>
      </w:r>
      <w:r>
        <w:t xml:space="preserve"> une grande importance en ce qui concerne la stratégie et les programmes. La pandémie de VIH/</w:t>
      </w:r>
      <w:r w:rsidR="002C384F">
        <w:t>s</w:t>
      </w:r>
      <w:r>
        <w:t xml:space="preserve">ida renforce les inégalités liées au sexe, à la race, à l’origine ethnique, à la classe sociale et à l’âge et est aggravée par ces inégalités. Jusqu’à une </w:t>
      </w:r>
      <w:r>
        <w:lastRenderedPageBreak/>
        <w:t>période récente, on n’en a étudié essentiellement que les aspects biomédicaux et comportementaux, et on est loin d’avoir compris les facteurs sociaux, politiques et économiques qui déterminent les comportements individuels et influent sur l’efficacité des mesures. Or, si on ne parvient pas à comprendre les normes sociales et culturelles profondément enracinées qui accroissent les risques de transmission chez les filles, les jeunes femmes et d’autres populations vulnérables, les efforts de prévention continueront de perdre leur effet à mesure que la pandémie se transmet de génération en génération. L’UNESCO organise également des activités globales de sensibilisation à la promotion de l’égalité des sexes et à l’autonomisation des femmes. À l’occasion de la Journée internationale de la femme en 2007, elle a organisé une table ronde internationale de haut niveau sur les femmes qui œuvrent en faveur de la paix, réunissant des femmes qui se sont illustrées dans ce domaine. À la suite du débat sur le rôle des femmes dans la consolidation de la paix, et afin de souligner la nécessité d’inclure les femmes dans les processus de paix, les participantes ont signé une déclaration des femmes œuvrant en faveur de la paix, par laquelle elles demandent à l’UNESCO de continuer à soutenir et promouvoir la pleine participation des femmes aux processus de paix. Cette déclaration a été transmise au Secrétaire général de l’</w:t>
      </w:r>
      <w:r w:rsidR="002C384F">
        <w:t>ONU</w:t>
      </w:r>
      <w:r>
        <w:t>. Des expositions et des spectacles ont aussi été organisés en faveur de la promotion de l’autonomisation des femmes.</w:t>
      </w:r>
    </w:p>
    <w:p w:rsidR="003C1000" w:rsidRDefault="003C1000" w:rsidP="00877506">
      <w:pPr>
        <w:pStyle w:val="SingleTxt"/>
        <w:numPr>
          <w:ilvl w:val="0"/>
          <w:numId w:val="1"/>
        </w:numPr>
      </w:pPr>
      <w:r>
        <w:t>L’UNESCO s’emploie aussi à susciter et à renforcer la volonté politique nécessaire pour réaliser l’égalité des sexes et l’autonomisation des femmes aux niveaux local, national, régional et mondial. Deux nouvelles initiatives ont vu le jour récemment dans ce cadre</w:t>
      </w:r>
      <w:r w:rsidR="00BC5EC0">
        <w:t> :</w:t>
      </w:r>
    </w:p>
    <w:p w:rsidR="003C1000" w:rsidRDefault="003C1000" w:rsidP="00877506">
      <w:pPr>
        <w:pStyle w:val="SingleTxt"/>
        <w:tabs>
          <w:tab w:val="right" w:pos="1685"/>
        </w:tabs>
        <w:ind w:left="1742" w:hanging="475"/>
      </w:pPr>
      <w:r>
        <w:tab/>
        <w:t>–</w:t>
      </w:r>
      <w:r>
        <w:tab/>
        <w:t xml:space="preserve">Le partenariat mondial entre l’UNESCO et le Sony Ericsson WTA Tour vise à promouvoir l’égalité des sexes et l’accès des femmes à des rôles dirigeants dans tous les secteurs de la société. Les joueuses de tennis Venus Williams, Tatiana </w:t>
      </w:r>
      <w:proofErr w:type="spellStart"/>
      <w:r>
        <w:t>Golovin</w:t>
      </w:r>
      <w:proofErr w:type="spellEnd"/>
      <w:r>
        <w:t xml:space="preserve"> et </w:t>
      </w:r>
      <w:proofErr w:type="spellStart"/>
      <w:r>
        <w:t>Jie</w:t>
      </w:r>
      <w:proofErr w:type="spellEnd"/>
      <w:r>
        <w:t xml:space="preserve"> Zheng ont ainsi été nommées promotrices de l’égalité des sexes dans le cadre de ce partenariat, ce qui débouchera sur des actions concrètes sur le terrain. Une quatrième promotrice sera nommée en Inde en février 2008</w:t>
      </w:r>
      <w:r w:rsidR="00BF5DF8">
        <w:t>;</w:t>
      </w:r>
    </w:p>
    <w:p w:rsidR="003C1000" w:rsidRDefault="003C1000" w:rsidP="00877506">
      <w:pPr>
        <w:pStyle w:val="SingleTxt"/>
        <w:tabs>
          <w:tab w:val="right" w:pos="1685"/>
        </w:tabs>
        <w:ind w:left="1742" w:hanging="475"/>
      </w:pPr>
      <w:r>
        <w:tab/>
        <w:t>–</w:t>
      </w:r>
      <w:r>
        <w:tab/>
        <w:t xml:space="preserve">Un groupe informel d’ambassadrices auprès de l’UNESCO </w:t>
      </w:r>
      <w:r w:rsidR="002C384F">
        <w:t>appelé</w:t>
      </w:r>
      <w:r>
        <w:t xml:space="preserve"> à jouer un rôle central en favorisant l’échange d’informations </w:t>
      </w:r>
      <w:r w:rsidR="002C384F">
        <w:t>pour la promotion de</w:t>
      </w:r>
      <w:r>
        <w:t xml:space="preserve"> l’égalité des sexes et </w:t>
      </w:r>
      <w:r w:rsidR="002C384F">
        <w:t xml:space="preserve">de </w:t>
      </w:r>
      <w:r>
        <w:t>l’autonomisation des femmes dans l’organisation et dans les États Membres et en aidant celle-ci à renforcer son action dans ces domaines.</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2C384F" w:rsidP="00A16EA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90" w:lineRule="exact"/>
        <w:ind w:left="1267" w:right="1267" w:hanging="1267"/>
      </w:pPr>
      <w:r>
        <w:br w:type="page"/>
      </w:r>
      <w:r w:rsidR="00877506">
        <w:lastRenderedPageBreak/>
        <w:tab/>
      </w:r>
      <w:r w:rsidR="003C1000">
        <w:t>III.</w:t>
      </w:r>
      <w:r w:rsidR="00877506">
        <w:tab/>
      </w:r>
      <w:r w:rsidR="003C1000">
        <w:t xml:space="preserve">Mesures prises par l’UNESCO pour mettre en œuvre </w:t>
      </w:r>
      <w:r w:rsidR="00A16EAB">
        <w:br/>
      </w:r>
      <w:r w:rsidR="003C1000">
        <w:t xml:space="preserve">les dispositions de la Convention contre toutes les formes </w:t>
      </w:r>
      <w:r w:rsidR="00A16EAB">
        <w:br/>
      </w:r>
      <w:r w:rsidR="003C1000">
        <w:t xml:space="preserve">de discrimination à l’égard des femmes dans les pays dont </w:t>
      </w:r>
      <w:r w:rsidR="00A16EAB">
        <w:br/>
      </w:r>
      <w:r w:rsidR="003C1000">
        <w:t xml:space="preserve">le rapport sera examiné lors de la </w:t>
      </w:r>
      <w:r w:rsidR="00BF5DF8">
        <w:t>quarantième</w:t>
      </w:r>
      <w:r w:rsidR="003C1000">
        <w:t xml:space="preserve"> session</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C1000">
        <w:t>A.</w:t>
      </w:r>
      <w:r w:rsidR="003C1000">
        <w:tab/>
        <w:t xml:space="preserve">Données longitudinales et comparatives sur la parité </w:t>
      </w:r>
      <w:r>
        <w:br/>
      </w:r>
      <w:r w:rsidR="003C1000">
        <w:t xml:space="preserve">dans le domaine de l’éducation pour tous les pays </w:t>
      </w:r>
      <w:r>
        <w:br/>
      </w:r>
      <w:r w:rsidR="003C1000">
        <w:t xml:space="preserve">dont le rapport sera </w:t>
      </w:r>
      <w:proofErr w:type="spellStart"/>
      <w:r w:rsidR="003C1000">
        <w:t>examine</w:t>
      </w:r>
      <w:proofErr w:type="spellEnd"/>
      <w:r w:rsidR="003C1000">
        <w:t xml:space="preserve"> à la </w:t>
      </w:r>
      <w:r w:rsidR="00BF5DF8">
        <w:t>quarantième</w:t>
      </w:r>
      <w:r w:rsidR="003C1000">
        <w:t xml:space="preserve"> session</w:t>
      </w:r>
    </w:p>
    <w:p w:rsidR="00877506" w:rsidRPr="00877506" w:rsidRDefault="00877506" w:rsidP="00877506">
      <w:pPr>
        <w:pStyle w:val="SingleTxt"/>
        <w:spacing w:after="0" w:line="120" w:lineRule="exact"/>
        <w:rPr>
          <w:sz w:val="10"/>
        </w:rPr>
      </w:pPr>
    </w:p>
    <w:p w:rsidR="00877506" w:rsidRPr="00877506" w:rsidRDefault="00877506" w:rsidP="00877506">
      <w:pPr>
        <w:pStyle w:val="SingleTxt"/>
        <w:spacing w:after="0" w:line="120" w:lineRule="exact"/>
        <w:rPr>
          <w:sz w:val="10"/>
        </w:rPr>
      </w:pPr>
    </w:p>
    <w:p w:rsidR="003C1000" w:rsidRDefault="00877506" w:rsidP="008775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tab/>
      </w:r>
      <w:r w:rsidR="003C1000">
        <w:t xml:space="preserve">Enseignement primaire </w:t>
      </w:r>
    </w:p>
    <w:p w:rsidR="00877506" w:rsidRPr="00877506" w:rsidRDefault="00877506" w:rsidP="00877506">
      <w:pPr>
        <w:pStyle w:val="SingleTxt"/>
        <w:spacing w:after="0" w:line="120" w:lineRule="exact"/>
        <w:rPr>
          <w:sz w:val="10"/>
        </w:rPr>
      </w:pPr>
    </w:p>
    <w:p w:rsidR="003C1000" w:rsidRDefault="00BF5DF8" w:rsidP="00BF5DF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C1000">
        <w:t>a)</w:t>
      </w:r>
      <w:r w:rsidR="003C1000">
        <w:tab/>
        <w:t>Données nationales</w:t>
      </w:r>
    </w:p>
    <w:p w:rsidR="002C384F" w:rsidRPr="00BF5DF8" w:rsidRDefault="00BF5DF8" w:rsidP="00BF5DF8">
      <w:pPr>
        <w:pStyle w:val="SingleTxt"/>
        <w:rPr>
          <w:sz w:val="14"/>
          <w:szCs w:val="14"/>
        </w:rPr>
      </w:pPr>
      <w:r w:rsidRPr="00BF5DF8">
        <w:rPr>
          <w:sz w:val="14"/>
          <w:szCs w:val="14"/>
        </w:rPr>
        <w:t>(En pourcentage)</w:t>
      </w:r>
    </w:p>
    <w:p w:rsidR="00BF5DF8" w:rsidRPr="002C384F" w:rsidRDefault="00BF5DF8" w:rsidP="002C384F">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470"/>
        <w:gridCol w:w="945"/>
        <w:gridCol w:w="879"/>
        <w:gridCol w:w="54"/>
        <w:gridCol w:w="852"/>
        <w:gridCol w:w="840"/>
        <w:gridCol w:w="105"/>
        <w:gridCol w:w="840"/>
        <w:gridCol w:w="855"/>
        <w:gridCol w:w="90"/>
        <w:gridCol w:w="840"/>
        <w:gridCol w:w="816"/>
      </w:tblGrid>
      <w:tr w:rsidR="00BF5DF8" w:rsidRPr="002C384F">
        <w:trPr>
          <w:tblHeader/>
        </w:trPr>
        <w:tc>
          <w:tcPr>
            <w:tcW w:w="1470" w:type="dxa"/>
            <w:tcBorders>
              <w:top w:val="single" w:sz="4" w:space="0" w:color="auto"/>
            </w:tcBorders>
            <w:shd w:val="clear" w:color="auto" w:fill="auto"/>
            <w:vAlign w:val="bottom"/>
          </w:tcPr>
          <w:p w:rsidR="00BF5DF8" w:rsidRPr="002C384F" w:rsidRDefault="00BF5DF8" w:rsidP="002C384F">
            <w:pPr>
              <w:suppressAutoHyphens/>
              <w:spacing w:before="80" w:after="80" w:line="160" w:lineRule="exact"/>
              <w:ind w:right="43"/>
              <w:rPr>
                <w:i/>
                <w:sz w:val="14"/>
              </w:rPr>
            </w:pPr>
          </w:p>
        </w:tc>
        <w:tc>
          <w:tcPr>
            <w:tcW w:w="1824" w:type="dxa"/>
            <w:gridSpan w:val="2"/>
            <w:tcBorders>
              <w:top w:val="single" w:sz="4" w:space="0" w:color="auto"/>
              <w:bottom w:val="single" w:sz="4" w:space="0" w:color="auto"/>
            </w:tcBorders>
            <w:shd w:val="clear" w:color="auto" w:fill="auto"/>
            <w:vAlign w:val="bottom"/>
          </w:tcPr>
          <w:p w:rsidR="00BF5DF8" w:rsidRPr="00BF5DF8" w:rsidRDefault="00BF5DF8" w:rsidP="00FF3B08">
            <w:pPr>
              <w:suppressAutoHyphens/>
              <w:spacing w:before="80" w:after="80" w:line="160" w:lineRule="exact"/>
              <w:ind w:right="43"/>
              <w:jc w:val="center"/>
              <w:rPr>
                <w:b/>
                <w:sz w:val="14"/>
              </w:rPr>
            </w:pPr>
            <w:r w:rsidRPr="00BF5DF8">
              <w:rPr>
                <w:b/>
                <w:sz w:val="14"/>
              </w:rPr>
              <w:t xml:space="preserve">Taux brut de scolarisation </w:t>
            </w:r>
            <w:r w:rsidRPr="00BF5DF8">
              <w:rPr>
                <w:b/>
                <w:sz w:val="14"/>
              </w:rPr>
              <w:br/>
              <w:t>enseignement primaire</w:t>
            </w:r>
            <w:r w:rsidRPr="00BF5DF8">
              <w:rPr>
                <w:b/>
                <w:sz w:val="14"/>
              </w:rPr>
              <w:br/>
              <w:t>(total)</w:t>
            </w:r>
          </w:p>
        </w:tc>
        <w:tc>
          <w:tcPr>
            <w:tcW w:w="54" w:type="dxa"/>
            <w:tcBorders>
              <w:top w:val="single" w:sz="4" w:space="0" w:color="auto"/>
            </w:tcBorders>
            <w:shd w:val="clear" w:color="auto" w:fill="auto"/>
            <w:vAlign w:val="bottom"/>
          </w:tcPr>
          <w:p w:rsidR="00BF5DF8" w:rsidRPr="002C384F" w:rsidRDefault="00BF5DF8" w:rsidP="00FF3B08">
            <w:pPr>
              <w:suppressAutoHyphens/>
              <w:spacing w:before="80" w:after="80" w:line="160" w:lineRule="exact"/>
              <w:ind w:right="43"/>
              <w:jc w:val="center"/>
              <w:rPr>
                <w:i/>
                <w:sz w:val="14"/>
              </w:rPr>
            </w:pPr>
          </w:p>
        </w:tc>
        <w:tc>
          <w:tcPr>
            <w:tcW w:w="1692" w:type="dxa"/>
            <w:gridSpan w:val="2"/>
            <w:tcBorders>
              <w:top w:val="single" w:sz="4" w:space="0" w:color="auto"/>
              <w:bottom w:val="single" w:sz="4" w:space="0" w:color="auto"/>
            </w:tcBorders>
            <w:shd w:val="clear" w:color="auto" w:fill="auto"/>
            <w:vAlign w:val="bottom"/>
          </w:tcPr>
          <w:p w:rsidR="00BF5DF8" w:rsidRPr="002C384F" w:rsidRDefault="00BF5DF8" w:rsidP="00FF3B08">
            <w:pPr>
              <w:suppressAutoHyphens/>
              <w:spacing w:before="80" w:after="80" w:line="160" w:lineRule="exact"/>
              <w:ind w:right="43"/>
              <w:jc w:val="center"/>
              <w:rPr>
                <w:i/>
                <w:sz w:val="14"/>
              </w:rPr>
            </w:pPr>
            <w:r>
              <w:rPr>
                <w:i/>
                <w:sz w:val="14"/>
              </w:rPr>
              <w:t xml:space="preserve">Taux brut de scolarisation </w:t>
            </w:r>
            <w:r>
              <w:rPr>
                <w:i/>
                <w:sz w:val="14"/>
              </w:rPr>
              <w:br/>
              <w:t>enseignement primaire</w:t>
            </w:r>
            <w:r>
              <w:rPr>
                <w:i/>
                <w:sz w:val="14"/>
              </w:rPr>
              <w:br/>
              <w:t>(garçons)</w:t>
            </w:r>
          </w:p>
        </w:tc>
        <w:tc>
          <w:tcPr>
            <w:tcW w:w="105" w:type="dxa"/>
            <w:tcBorders>
              <w:top w:val="single" w:sz="4" w:space="0" w:color="auto"/>
            </w:tcBorders>
            <w:shd w:val="clear" w:color="auto" w:fill="auto"/>
            <w:vAlign w:val="bottom"/>
          </w:tcPr>
          <w:p w:rsidR="00BF5DF8" w:rsidRPr="002C384F" w:rsidRDefault="00BF5DF8" w:rsidP="00FF3B08">
            <w:pPr>
              <w:suppressAutoHyphens/>
              <w:spacing w:before="80" w:after="80" w:line="160" w:lineRule="exact"/>
              <w:ind w:right="43"/>
              <w:jc w:val="center"/>
              <w:rPr>
                <w:i/>
                <w:sz w:val="14"/>
              </w:rPr>
            </w:pPr>
          </w:p>
        </w:tc>
        <w:tc>
          <w:tcPr>
            <w:tcW w:w="1695" w:type="dxa"/>
            <w:gridSpan w:val="2"/>
            <w:tcBorders>
              <w:top w:val="single" w:sz="4" w:space="0" w:color="auto"/>
              <w:bottom w:val="single" w:sz="4" w:space="0" w:color="auto"/>
            </w:tcBorders>
            <w:shd w:val="clear" w:color="auto" w:fill="auto"/>
            <w:vAlign w:val="bottom"/>
          </w:tcPr>
          <w:p w:rsidR="00BF5DF8" w:rsidRPr="002C384F" w:rsidRDefault="00BF5DF8" w:rsidP="00FF3B08">
            <w:pPr>
              <w:suppressAutoHyphens/>
              <w:spacing w:before="80" w:after="80" w:line="160" w:lineRule="exact"/>
              <w:ind w:right="43"/>
              <w:jc w:val="center"/>
              <w:rPr>
                <w:i/>
                <w:sz w:val="14"/>
              </w:rPr>
            </w:pPr>
            <w:r>
              <w:rPr>
                <w:i/>
                <w:sz w:val="14"/>
              </w:rPr>
              <w:t xml:space="preserve">Taux brut de scolarisation </w:t>
            </w:r>
            <w:r>
              <w:rPr>
                <w:i/>
                <w:sz w:val="14"/>
              </w:rPr>
              <w:br/>
              <w:t>enseignement primaire</w:t>
            </w:r>
            <w:r>
              <w:rPr>
                <w:i/>
                <w:sz w:val="14"/>
              </w:rPr>
              <w:br/>
              <w:t>(filles)</w:t>
            </w:r>
          </w:p>
        </w:tc>
        <w:tc>
          <w:tcPr>
            <w:tcW w:w="90" w:type="dxa"/>
            <w:tcBorders>
              <w:top w:val="single" w:sz="4" w:space="0" w:color="auto"/>
            </w:tcBorders>
            <w:shd w:val="clear" w:color="auto" w:fill="auto"/>
            <w:vAlign w:val="bottom"/>
          </w:tcPr>
          <w:p w:rsidR="00BF5DF8" w:rsidRPr="002C384F" w:rsidRDefault="00BF5DF8" w:rsidP="00FF3B08">
            <w:pPr>
              <w:suppressAutoHyphens/>
              <w:spacing w:before="80" w:after="80" w:line="160" w:lineRule="exact"/>
              <w:ind w:right="43"/>
              <w:jc w:val="center"/>
              <w:rPr>
                <w:i/>
                <w:sz w:val="14"/>
              </w:rPr>
            </w:pPr>
          </w:p>
        </w:tc>
        <w:tc>
          <w:tcPr>
            <w:tcW w:w="1656" w:type="dxa"/>
            <w:gridSpan w:val="2"/>
            <w:tcBorders>
              <w:top w:val="single" w:sz="4" w:space="0" w:color="auto"/>
              <w:bottom w:val="single" w:sz="4" w:space="0" w:color="auto"/>
            </w:tcBorders>
            <w:shd w:val="clear" w:color="auto" w:fill="auto"/>
            <w:vAlign w:val="bottom"/>
          </w:tcPr>
          <w:p w:rsidR="00BF5DF8" w:rsidRPr="002C384F" w:rsidRDefault="00BF5DF8" w:rsidP="00FF3B08">
            <w:pPr>
              <w:suppressAutoHyphens/>
              <w:spacing w:before="80" w:after="80" w:line="160" w:lineRule="exact"/>
              <w:ind w:right="43"/>
              <w:jc w:val="center"/>
              <w:rPr>
                <w:i/>
                <w:sz w:val="14"/>
              </w:rPr>
            </w:pPr>
            <w:r>
              <w:rPr>
                <w:i/>
                <w:sz w:val="14"/>
              </w:rPr>
              <w:t>Indice de parité des sexes</w:t>
            </w:r>
            <w:r>
              <w:rPr>
                <w:i/>
                <w:sz w:val="14"/>
              </w:rPr>
              <w:br/>
              <w:t xml:space="preserve">pour le taux brut </w:t>
            </w:r>
            <w:r>
              <w:rPr>
                <w:i/>
                <w:sz w:val="14"/>
              </w:rPr>
              <w:br/>
              <w:t>de scolarisation</w:t>
            </w:r>
            <w:r>
              <w:rPr>
                <w:i/>
                <w:sz w:val="14"/>
              </w:rPr>
              <w:br/>
              <w:t>enseignement primaire</w:t>
            </w:r>
          </w:p>
        </w:tc>
      </w:tr>
      <w:tr w:rsidR="00FF3B08" w:rsidRPr="002C384F">
        <w:trPr>
          <w:tblHeader/>
        </w:trPr>
        <w:tc>
          <w:tcPr>
            <w:tcW w:w="1470" w:type="dxa"/>
            <w:tcBorders>
              <w:bottom w:val="single" w:sz="12" w:space="0" w:color="auto"/>
            </w:tcBorders>
            <w:shd w:val="clear" w:color="auto" w:fill="auto"/>
            <w:vAlign w:val="bottom"/>
          </w:tcPr>
          <w:p w:rsidR="00FF3B08" w:rsidRPr="002C384F" w:rsidRDefault="00BF5DF8" w:rsidP="002C384F">
            <w:pPr>
              <w:suppressAutoHyphens/>
              <w:spacing w:before="80" w:after="80" w:line="160" w:lineRule="exact"/>
              <w:ind w:right="43"/>
              <w:rPr>
                <w:i/>
                <w:sz w:val="14"/>
              </w:rPr>
            </w:pPr>
            <w:r>
              <w:rPr>
                <w:i/>
                <w:sz w:val="14"/>
              </w:rPr>
              <w:t>Année</w:t>
            </w:r>
            <w:r w:rsidR="00842396">
              <w:rPr>
                <w:i/>
                <w:sz w:val="14"/>
              </w:rPr>
              <w:t>/</w:t>
            </w:r>
            <w:r w:rsidR="00FF3B08">
              <w:rPr>
                <w:i/>
                <w:sz w:val="14"/>
              </w:rPr>
              <w:br/>
              <w:t>Pays</w:t>
            </w:r>
          </w:p>
        </w:tc>
        <w:tc>
          <w:tcPr>
            <w:tcW w:w="945" w:type="dxa"/>
            <w:tcBorders>
              <w:top w:val="single" w:sz="4" w:space="0" w:color="auto"/>
              <w:bottom w:val="single" w:sz="12" w:space="0" w:color="auto"/>
            </w:tcBorders>
            <w:shd w:val="clear" w:color="auto" w:fill="auto"/>
            <w:vAlign w:val="bottom"/>
          </w:tcPr>
          <w:p w:rsidR="00FF3B08" w:rsidRPr="00BF5DF8" w:rsidRDefault="00FF3B08" w:rsidP="002C384F">
            <w:pPr>
              <w:suppressAutoHyphens/>
              <w:spacing w:before="80" w:after="80" w:line="160" w:lineRule="exact"/>
              <w:ind w:right="43"/>
              <w:jc w:val="right"/>
              <w:rPr>
                <w:b/>
                <w:sz w:val="14"/>
              </w:rPr>
            </w:pPr>
            <w:r w:rsidRPr="00BF5DF8">
              <w:rPr>
                <w:b/>
                <w:sz w:val="14"/>
              </w:rPr>
              <w:t>2004</w:t>
            </w:r>
          </w:p>
        </w:tc>
        <w:tc>
          <w:tcPr>
            <w:tcW w:w="879" w:type="dxa"/>
            <w:tcBorders>
              <w:top w:val="single" w:sz="4" w:space="0" w:color="auto"/>
              <w:bottom w:val="single" w:sz="12" w:space="0" w:color="auto"/>
            </w:tcBorders>
            <w:shd w:val="clear" w:color="auto" w:fill="auto"/>
            <w:vAlign w:val="bottom"/>
          </w:tcPr>
          <w:p w:rsidR="00FF3B08" w:rsidRPr="00BF5DF8" w:rsidRDefault="00FF3B08" w:rsidP="002C384F">
            <w:pPr>
              <w:suppressAutoHyphens/>
              <w:spacing w:before="80" w:after="80" w:line="160" w:lineRule="exact"/>
              <w:ind w:right="43"/>
              <w:jc w:val="right"/>
              <w:rPr>
                <w:b/>
                <w:sz w:val="14"/>
              </w:rPr>
            </w:pPr>
            <w:r w:rsidRPr="00BF5DF8">
              <w:rPr>
                <w:b/>
                <w:sz w:val="14"/>
              </w:rPr>
              <w:t>2005</w:t>
            </w:r>
          </w:p>
        </w:tc>
        <w:tc>
          <w:tcPr>
            <w:tcW w:w="906" w:type="dxa"/>
            <w:gridSpan w:val="2"/>
            <w:tcBorders>
              <w:bottom w:val="single" w:sz="12" w:space="0" w:color="auto"/>
            </w:tcBorders>
            <w:shd w:val="clear" w:color="auto" w:fill="auto"/>
            <w:vAlign w:val="bottom"/>
          </w:tcPr>
          <w:p w:rsidR="00FF3B08" w:rsidRPr="002C384F" w:rsidRDefault="00FF3B08" w:rsidP="00226548">
            <w:pPr>
              <w:suppressAutoHyphens/>
              <w:spacing w:before="80" w:after="80" w:line="160" w:lineRule="exact"/>
              <w:ind w:right="43"/>
              <w:jc w:val="right"/>
              <w:rPr>
                <w:i/>
                <w:sz w:val="14"/>
              </w:rPr>
            </w:pPr>
            <w:r>
              <w:rPr>
                <w:i/>
                <w:sz w:val="14"/>
              </w:rPr>
              <w:t>2004</w:t>
            </w:r>
          </w:p>
        </w:tc>
        <w:tc>
          <w:tcPr>
            <w:tcW w:w="840" w:type="dxa"/>
            <w:tcBorders>
              <w:bottom w:val="single" w:sz="12" w:space="0" w:color="auto"/>
            </w:tcBorders>
            <w:shd w:val="clear" w:color="auto" w:fill="auto"/>
            <w:vAlign w:val="bottom"/>
          </w:tcPr>
          <w:p w:rsidR="00FF3B08" w:rsidRPr="002C384F" w:rsidRDefault="00FF3B08" w:rsidP="00226548">
            <w:pPr>
              <w:suppressAutoHyphens/>
              <w:spacing w:before="80" w:after="80" w:line="160" w:lineRule="exact"/>
              <w:ind w:right="43"/>
              <w:jc w:val="right"/>
              <w:rPr>
                <w:i/>
                <w:sz w:val="14"/>
              </w:rPr>
            </w:pPr>
            <w:r>
              <w:rPr>
                <w:i/>
                <w:sz w:val="14"/>
              </w:rPr>
              <w:t>2005</w:t>
            </w:r>
          </w:p>
        </w:tc>
        <w:tc>
          <w:tcPr>
            <w:tcW w:w="945" w:type="dxa"/>
            <w:gridSpan w:val="2"/>
            <w:tcBorders>
              <w:bottom w:val="single" w:sz="12" w:space="0" w:color="auto"/>
            </w:tcBorders>
            <w:shd w:val="clear" w:color="auto" w:fill="auto"/>
            <w:vAlign w:val="bottom"/>
          </w:tcPr>
          <w:p w:rsidR="00FF3B08" w:rsidRPr="002C384F" w:rsidRDefault="00FF3B08" w:rsidP="00226548">
            <w:pPr>
              <w:suppressAutoHyphens/>
              <w:spacing w:before="80" w:after="80" w:line="160" w:lineRule="exact"/>
              <w:ind w:right="43"/>
              <w:jc w:val="right"/>
              <w:rPr>
                <w:i/>
                <w:sz w:val="14"/>
              </w:rPr>
            </w:pPr>
            <w:r>
              <w:rPr>
                <w:i/>
                <w:sz w:val="14"/>
              </w:rPr>
              <w:t>2004</w:t>
            </w:r>
          </w:p>
        </w:tc>
        <w:tc>
          <w:tcPr>
            <w:tcW w:w="855" w:type="dxa"/>
            <w:tcBorders>
              <w:bottom w:val="single" w:sz="12" w:space="0" w:color="auto"/>
            </w:tcBorders>
            <w:shd w:val="clear" w:color="auto" w:fill="auto"/>
            <w:vAlign w:val="bottom"/>
          </w:tcPr>
          <w:p w:rsidR="00FF3B08" w:rsidRPr="002C384F" w:rsidRDefault="00FF3B08" w:rsidP="00226548">
            <w:pPr>
              <w:suppressAutoHyphens/>
              <w:spacing w:before="80" w:after="80" w:line="160" w:lineRule="exact"/>
              <w:ind w:right="43"/>
              <w:jc w:val="right"/>
              <w:rPr>
                <w:i/>
                <w:sz w:val="14"/>
              </w:rPr>
            </w:pPr>
            <w:r>
              <w:rPr>
                <w:i/>
                <w:sz w:val="14"/>
              </w:rPr>
              <w:t>2005</w:t>
            </w:r>
          </w:p>
        </w:tc>
        <w:tc>
          <w:tcPr>
            <w:tcW w:w="930" w:type="dxa"/>
            <w:gridSpan w:val="2"/>
            <w:tcBorders>
              <w:bottom w:val="single" w:sz="12" w:space="0" w:color="auto"/>
            </w:tcBorders>
            <w:shd w:val="clear" w:color="auto" w:fill="auto"/>
            <w:vAlign w:val="bottom"/>
          </w:tcPr>
          <w:p w:rsidR="00FF3B08" w:rsidRPr="002C384F" w:rsidRDefault="00FF3B08" w:rsidP="00226548">
            <w:pPr>
              <w:suppressAutoHyphens/>
              <w:spacing w:before="80" w:after="80" w:line="160" w:lineRule="exact"/>
              <w:ind w:right="43"/>
              <w:jc w:val="right"/>
              <w:rPr>
                <w:i/>
                <w:sz w:val="14"/>
              </w:rPr>
            </w:pPr>
            <w:r>
              <w:rPr>
                <w:i/>
                <w:sz w:val="14"/>
              </w:rPr>
              <w:t>2004</w:t>
            </w:r>
          </w:p>
        </w:tc>
        <w:tc>
          <w:tcPr>
            <w:tcW w:w="816" w:type="dxa"/>
            <w:tcBorders>
              <w:bottom w:val="single" w:sz="12" w:space="0" w:color="auto"/>
            </w:tcBorders>
            <w:shd w:val="clear" w:color="auto" w:fill="auto"/>
            <w:vAlign w:val="bottom"/>
          </w:tcPr>
          <w:p w:rsidR="00FF3B08" w:rsidRPr="002C384F" w:rsidRDefault="00FF3B08" w:rsidP="00226548">
            <w:pPr>
              <w:suppressAutoHyphens/>
              <w:spacing w:before="80" w:after="80" w:line="160" w:lineRule="exact"/>
              <w:ind w:right="43"/>
              <w:jc w:val="right"/>
              <w:rPr>
                <w:i/>
                <w:sz w:val="14"/>
              </w:rPr>
            </w:pPr>
            <w:r>
              <w:rPr>
                <w:i/>
                <w:sz w:val="14"/>
              </w:rPr>
              <w:t>2005</w:t>
            </w:r>
          </w:p>
        </w:tc>
      </w:tr>
      <w:tr w:rsidR="00FF3B08" w:rsidRPr="002C384F">
        <w:trPr>
          <w:trHeight w:hRule="exact" w:val="115"/>
          <w:tblHeader/>
        </w:trPr>
        <w:tc>
          <w:tcPr>
            <w:tcW w:w="1470" w:type="dxa"/>
            <w:tcBorders>
              <w:top w:val="single" w:sz="12" w:space="0" w:color="auto"/>
            </w:tcBorders>
            <w:shd w:val="clear" w:color="auto" w:fill="auto"/>
            <w:vAlign w:val="bottom"/>
          </w:tcPr>
          <w:p w:rsidR="00FF3B08" w:rsidRPr="002C384F" w:rsidRDefault="00FF3B08" w:rsidP="002C384F">
            <w:pPr>
              <w:suppressAutoHyphens/>
              <w:spacing w:before="40" w:after="40" w:line="210" w:lineRule="exact"/>
              <w:ind w:right="43"/>
              <w:rPr>
                <w:sz w:val="17"/>
              </w:rPr>
            </w:pPr>
          </w:p>
        </w:tc>
        <w:tc>
          <w:tcPr>
            <w:tcW w:w="945" w:type="dxa"/>
            <w:tcBorders>
              <w:top w:val="single" w:sz="12" w:space="0" w:color="auto"/>
            </w:tcBorders>
            <w:shd w:val="clear" w:color="auto" w:fill="auto"/>
            <w:vAlign w:val="bottom"/>
          </w:tcPr>
          <w:p w:rsidR="00FF3B08" w:rsidRPr="00BF5DF8" w:rsidRDefault="00FF3B08" w:rsidP="002C384F">
            <w:pPr>
              <w:suppressAutoHyphens/>
              <w:spacing w:before="40" w:after="40" w:line="210" w:lineRule="exact"/>
              <w:ind w:right="43"/>
              <w:jc w:val="right"/>
              <w:rPr>
                <w:b/>
                <w:sz w:val="17"/>
              </w:rPr>
            </w:pPr>
          </w:p>
        </w:tc>
        <w:tc>
          <w:tcPr>
            <w:tcW w:w="879" w:type="dxa"/>
            <w:tcBorders>
              <w:top w:val="single" w:sz="12" w:space="0" w:color="auto"/>
            </w:tcBorders>
            <w:shd w:val="clear" w:color="auto" w:fill="auto"/>
            <w:vAlign w:val="bottom"/>
          </w:tcPr>
          <w:p w:rsidR="00FF3B08" w:rsidRPr="00BF5DF8" w:rsidRDefault="00FF3B08" w:rsidP="002C384F">
            <w:pPr>
              <w:suppressAutoHyphens/>
              <w:spacing w:before="40" w:after="40" w:line="210" w:lineRule="exact"/>
              <w:ind w:right="43"/>
              <w:jc w:val="right"/>
              <w:rPr>
                <w:b/>
                <w:sz w:val="17"/>
              </w:rPr>
            </w:pPr>
          </w:p>
        </w:tc>
        <w:tc>
          <w:tcPr>
            <w:tcW w:w="906" w:type="dxa"/>
            <w:gridSpan w:val="2"/>
            <w:tcBorders>
              <w:top w:val="single" w:sz="12" w:space="0" w:color="auto"/>
            </w:tcBorders>
            <w:shd w:val="clear" w:color="auto" w:fill="auto"/>
            <w:vAlign w:val="bottom"/>
          </w:tcPr>
          <w:p w:rsidR="00FF3B08" w:rsidRPr="002C384F" w:rsidRDefault="00FF3B08" w:rsidP="002C384F">
            <w:pPr>
              <w:suppressAutoHyphens/>
              <w:spacing w:before="40" w:after="40" w:line="210" w:lineRule="exact"/>
              <w:ind w:right="43"/>
              <w:jc w:val="right"/>
              <w:rPr>
                <w:sz w:val="17"/>
              </w:rPr>
            </w:pPr>
          </w:p>
        </w:tc>
        <w:tc>
          <w:tcPr>
            <w:tcW w:w="840" w:type="dxa"/>
            <w:tcBorders>
              <w:top w:val="single" w:sz="12" w:space="0" w:color="auto"/>
            </w:tcBorders>
            <w:shd w:val="clear" w:color="auto" w:fill="auto"/>
            <w:vAlign w:val="bottom"/>
          </w:tcPr>
          <w:p w:rsidR="00FF3B08" w:rsidRPr="002C384F" w:rsidRDefault="00FF3B08" w:rsidP="002C384F">
            <w:pPr>
              <w:suppressAutoHyphens/>
              <w:spacing w:before="40" w:after="40" w:line="210" w:lineRule="exact"/>
              <w:ind w:right="43"/>
              <w:jc w:val="right"/>
              <w:rPr>
                <w:sz w:val="17"/>
              </w:rPr>
            </w:pPr>
          </w:p>
        </w:tc>
        <w:tc>
          <w:tcPr>
            <w:tcW w:w="945" w:type="dxa"/>
            <w:gridSpan w:val="2"/>
            <w:tcBorders>
              <w:top w:val="single" w:sz="12" w:space="0" w:color="auto"/>
            </w:tcBorders>
            <w:shd w:val="clear" w:color="auto" w:fill="auto"/>
            <w:vAlign w:val="bottom"/>
          </w:tcPr>
          <w:p w:rsidR="00FF3B08" w:rsidRPr="002C384F" w:rsidRDefault="00FF3B08" w:rsidP="002C384F">
            <w:pPr>
              <w:suppressAutoHyphens/>
              <w:spacing w:before="40" w:after="40" w:line="210" w:lineRule="exact"/>
              <w:ind w:right="43"/>
              <w:jc w:val="right"/>
              <w:rPr>
                <w:sz w:val="17"/>
              </w:rPr>
            </w:pPr>
          </w:p>
        </w:tc>
        <w:tc>
          <w:tcPr>
            <w:tcW w:w="855" w:type="dxa"/>
            <w:tcBorders>
              <w:top w:val="single" w:sz="12" w:space="0" w:color="auto"/>
            </w:tcBorders>
            <w:shd w:val="clear" w:color="auto" w:fill="auto"/>
            <w:vAlign w:val="bottom"/>
          </w:tcPr>
          <w:p w:rsidR="00FF3B08" w:rsidRPr="002C384F" w:rsidRDefault="00FF3B08" w:rsidP="002C384F">
            <w:pPr>
              <w:suppressAutoHyphens/>
              <w:spacing w:before="40" w:after="40" w:line="210" w:lineRule="exact"/>
              <w:ind w:right="43"/>
              <w:jc w:val="right"/>
              <w:rPr>
                <w:sz w:val="17"/>
              </w:rPr>
            </w:pPr>
          </w:p>
        </w:tc>
        <w:tc>
          <w:tcPr>
            <w:tcW w:w="930" w:type="dxa"/>
            <w:gridSpan w:val="2"/>
            <w:tcBorders>
              <w:top w:val="single" w:sz="12" w:space="0" w:color="auto"/>
            </w:tcBorders>
            <w:shd w:val="clear" w:color="auto" w:fill="auto"/>
            <w:vAlign w:val="bottom"/>
          </w:tcPr>
          <w:p w:rsidR="00FF3B08" w:rsidRPr="002C384F" w:rsidRDefault="00FF3B08" w:rsidP="002C384F">
            <w:pPr>
              <w:suppressAutoHyphens/>
              <w:spacing w:before="40" w:after="40" w:line="210" w:lineRule="exact"/>
              <w:ind w:right="43"/>
              <w:jc w:val="right"/>
              <w:rPr>
                <w:sz w:val="17"/>
              </w:rPr>
            </w:pPr>
          </w:p>
        </w:tc>
        <w:tc>
          <w:tcPr>
            <w:tcW w:w="816" w:type="dxa"/>
            <w:tcBorders>
              <w:top w:val="single" w:sz="12" w:space="0" w:color="auto"/>
            </w:tcBorders>
            <w:shd w:val="clear" w:color="auto" w:fill="auto"/>
            <w:vAlign w:val="bottom"/>
          </w:tcPr>
          <w:p w:rsidR="00FF3B08" w:rsidRPr="002C384F" w:rsidRDefault="00FF3B08" w:rsidP="002C384F">
            <w:pPr>
              <w:suppressAutoHyphens/>
              <w:spacing w:before="40" w:after="40" w:line="210" w:lineRule="exact"/>
              <w:ind w:right="43"/>
              <w:jc w:val="right"/>
              <w:rPr>
                <w:sz w:val="17"/>
              </w:rPr>
            </w:pPr>
          </w:p>
        </w:tc>
      </w:tr>
      <w:tr w:rsidR="0022414F" w:rsidRPr="002C384F">
        <w:tc>
          <w:tcPr>
            <w:tcW w:w="1470" w:type="dxa"/>
            <w:shd w:val="clear" w:color="auto" w:fill="auto"/>
            <w:vAlign w:val="bottom"/>
          </w:tcPr>
          <w:p w:rsidR="0022414F" w:rsidRPr="00FF3B08" w:rsidRDefault="0022414F" w:rsidP="0022414F">
            <w:pPr>
              <w:tabs>
                <w:tab w:val="left" w:pos="288"/>
                <w:tab w:val="left" w:pos="576"/>
                <w:tab w:val="left" w:pos="864"/>
                <w:tab w:val="left" w:pos="1152"/>
              </w:tabs>
              <w:suppressAutoHyphens/>
              <w:spacing w:before="40" w:after="40" w:line="200" w:lineRule="exact"/>
              <w:ind w:right="43"/>
              <w:rPr>
                <w:sz w:val="17"/>
              </w:rPr>
            </w:pPr>
            <w:r>
              <w:rPr>
                <w:sz w:val="17"/>
              </w:rPr>
              <w:t>Arabie saoudite</w:t>
            </w:r>
          </w:p>
        </w:tc>
        <w:tc>
          <w:tcPr>
            <w:tcW w:w="945" w:type="dxa"/>
            <w:shd w:val="clear" w:color="auto" w:fill="auto"/>
            <w:vAlign w:val="bottom"/>
          </w:tcPr>
          <w:p w:rsidR="0022414F" w:rsidRPr="00BF5DF8" w:rsidRDefault="0022414F" w:rsidP="0022414F">
            <w:pPr>
              <w:tabs>
                <w:tab w:val="decimal" w:pos="825"/>
              </w:tabs>
              <w:suppressAutoHyphens/>
              <w:spacing w:before="40" w:after="40" w:line="200" w:lineRule="exact"/>
              <w:ind w:right="43"/>
              <w:rPr>
                <w:b/>
                <w:sz w:val="17"/>
              </w:rPr>
            </w:pPr>
            <w:r w:rsidRPr="00BF5DF8">
              <w:rPr>
                <w:b/>
                <w:sz w:val="17"/>
              </w:rPr>
              <w:t>91</w:t>
            </w:r>
          </w:p>
        </w:tc>
        <w:tc>
          <w:tcPr>
            <w:tcW w:w="879" w:type="dxa"/>
            <w:shd w:val="clear" w:color="auto" w:fill="auto"/>
            <w:vAlign w:val="bottom"/>
          </w:tcPr>
          <w:p w:rsidR="0022414F" w:rsidRPr="00BF5DF8" w:rsidRDefault="0022414F" w:rsidP="0022414F">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91</w:t>
            </w:r>
          </w:p>
        </w:tc>
        <w:tc>
          <w:tcPr>
            <w:tcW w:w="906" w:type="dxa"/>
            <w:gridSpan w:val="2"/>
            <w:shd w:val="clear" w:color="auto" w:fill="auto"/>
            <w:vAlign w:val="bottom"/>
          </w:tcPr>
          <w:p w:rsidR="0022414F" w:rsidRPr="002C384F" w:rsidRDefault="0022414F" w:rsidP="0022414F">
            <w:pPr>
              <w:tabs>
                <w:tab w:val="decimal" w:pos="786"/>
              </w:tabs>
              <w:suppressAutoHyphens/>
              <w:spacing w:before="40" w:after="40" w:line="200" w:lineRule="exact"/>
              <w:ind w:right="43"/>
              <w:rPr>
                <w:sz w:val="17"/>
              </w:rPr>
            </w:pPr>
            <w:r>
              <w:rPr>
                <w:sz w:val="17"/>
              </w:rPr>
              <w:t>91</w:t>
            </w:r>
          </w:p>
        </w:tc>
        <w:tc>
          <w:tcPr>
            <w:tcW w:w="840" w:type="dxa"/>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91</w:t>
            </w:r>
          </w:p>
        </w:tc>
        <w:tc>
          <w:tcPr>
            <w:tcW w:w="945" w:type="dxa"/>
            <w:gridSpan w:val="2"/>
            <w:shd w:val="clear" w:color="auto" w:fill="auto"/>
            <w:vAlign w:val="bottom"/>
          </w:tcPr>
          <w:p w:rsidR="0022414F" w:rsidRPr="002C384F" w:rsidRDefault="0022414F" w:rsidP="0022414F">
            <w:pPr>
              <w:tabs>
                <w:tab w:val="decimal" w:pos="825"/>
              </w:tabs>
              <w:suppressAutoHyphens/>
              <w:spacing w:before="40" w:after="40" w:line="200" w:lineRule="exact"/>
              <w:ind w:right="43"/>
              <w:rPr>
                <w:sz w:val="17"/>
              </w:rPr>
            </w:pPr>
            <w:r>
              <w:rPr>
                <w:sz w:val="17"/>
              </w:rPr>
              <w:t>91</w:t>
            </w:r>
          </w:p>
        </w:tc>
        <w:tc>
          <w:tcPr>
            <w:tcW w:w="855" w:type="dxa"/>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91</w:t>
            </w:r>
          </w:p>
        </w:tc>
        <w:tc>
          <w:tcPr>
            <w:tcW w:w="930" w:type="dxa"/>
            <w:gridSpan w:val="2"/>
            <w:shd w:val="clear" w:color="auto" w:fill="auto"/>
            <w:vAlign w:val="bottom"/>
          </w:tcPr>
          <w:p w:rsidR="0022414F" w:rsidRPr="002C384F" w:rsidRDefault="0022414F" w:rsidP="0022414F">
            <w:pPr>
              <w:tabs>
                <w:tab w:val="decimal" w:pos="570"/>
              </w:tabs>
              <w:suppressAutoHyphens/>
              <w:spacing w:before="40" w:after="40" w:line="200" w:lineRule="exact"/>
              <w:ind w:right="43"/>
              <w:rPr>
                <w:sz w:val="17"/>
              </w:rPr>
            </w:pPr>
            <w:r>
              <w:rPr>
                <w:sz w:val="17"/>
              </w:rPr>
              <w:t>1,01</w:t>
            </w:r>
          </w:p>
        </w:tc>
        <w:tc>
          <w:tcPr>
            <w:tcW w:w="816" w:type="dxa"/>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1,00</w:t>
            </w:r>
          </w:p>
        </w:tc>
      </w:tr>
      <w:tr w:rsidR="00FF3B08" w:rsidRPr="002C384F">
        <w:tc>
          <w:tcPr>
            <w:tcW w:w="147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rPr>
                <w:sz w:val="17"/>
              </w:rPr>
            </w:pPr>
            <w:r>
              <w:rPr>
                <w:sz w:val="17"/>
              </w:rPr>
              <w:t>Bolivie</w:t>
            </w:r>
          </w:p>
        </w:tc>
        <w:tc>
          <w:tcPr>
            <w:tcW w:w="945" w:type="dxa"/>
            <w:shd w:val="clear" w:color="auto" w:fill="auto"/>
            <w:vAlign w:val="bottom"/>
          </w:tcPr>
          <w:p w:rsidR="00FF3B08" w:rsidRPr="00BF5DF8" w:rsidRDefault="00FF3B08" w:rsidP="00A16EAB">
            <w:pPr>
              <w:tabs>
                <w:tab w:val="decimal" w:pos="825"/>
              </w:tabs>
              <w:suppressAutoHyphens/>
              <w:spacing w:before="40" w:after="40" w:line="200" w:lineRule="exact"/>
              <w:ind w:right="43"/>
              <w:rPr>
                <w:b/>
                <w:sz w:val="17"/>
              </w:rPr>
            </w:pPr>
            <w:r w:rsidRPr="00BF5DF8">
              <w:rPr>
                <w:b/>
                <w:sz w:val="17"/>
              </w:rPr>
              <w:t>113</w:t>
            </w:r>
            <w:r w:rsidR="00BF5DF8" w:rsidRPr="00BF5DF8">
              <w:rPr>
                <w:b/>
                <w:sz w:val="17"/>
              </w:rPr>
              <w:t>*</w:t>
            </w:r>
          </w:p>
        </w:tc>
        <w:tc>
          <w:tcPr>
            <w:tcW w:w="879" w:type="dxa"/>
            <w:shd w:val="clear" w:color="auto" w:fill="auto"/>
            <w:vAlign w:val="bottom"/>
          </w:tcPr>
          <w:p w:rsidR="00FF3B08" w:rsidRPr="00BF5DF8" w:rsidRDefault="00FF3B08" w:rsidP="00A16EAB">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w:t>
            </w:r>
          </w:p>
        </w:tc>
        <w:tc>
          <w:tcPr>
            <w:tcW w:w="906" w:type="dxa"/>
            <w:gridSpan w:val="2"/>
            <w:shd w:val="clear" w:color="auto" w:fill="auto"/>
            <w:vAlign w:val="bottom"/>
          </w:tcPr>
          <w:p w:rsidR="00FF3B08" w:rsidRPr="002C384F" w:rsidRDefault="00FF3B08" w:rsidP="00A16EAB">
            <w:pPr>
              <w:tabs>
                <w:tab w:val="decimal" w:pos="786"/>
              </w:tabs>
              <w:suppressAutoHyphens/>
              <w:spacing w:before="40" w:after="40" w:line="200" w:lineRule="exact"/>
              <w:ind w:right="43"/>
              <w:rPr>
                <w:sz w:val="17"/>
              </w:rPr>
            </w:pPr>
            <w:r>
              <w:rPr>
                <w:sz w:val="17"/>
              </w:rPr>
              <w:t>113</w:t>
            </w:r>
            <w:r w:rsidR="00BF5DF8">
              <w:rPr>
                <w:sz w:val="17"/>
              </w:rPr>
              <w:t>*</w:t>
            </w:r>
          </w:p>
        </w:tc>
        <w:tc>
          <w:tcPr>
            <w:tcW w:w="84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w:t>
            </w:r>
          </w:p>
        </w:tc>
        <w:tc>
          <w:tcPr>
            <w:tcW w:w="945" w:type="dxa"/>
            <w:gridSpan w:val="2"/>
            <w:shd w:val="clear" w:color="auto" w:fill="auto"/>
            <w:vAlign w:val="bottom"/>
          </w:tcPr>
          <w:p w:rsidR="00FF3B08" w:rsidRPr="002C384F" w:rsidRDefault="00FF3B08" w:rsidP="00A16EAB">
            <w:pPr>
              <w:tabs>
                <w:tab w:val="decimal" w:pos="825"/>
              </w:tabs>
              <w:suppressAutoHyphens/>
              <w:spacing w:before="40" w:after="40" w:line="200" w:lineRule="exact"/>
              <w:ind w:right="43"/>
              <w:rPr>
                <w:sz w:val="17"/>
              </w:rPr>
            </w:pPr>
            <w:r>
              <w:rPr>
                <w:sz w:val="17"/>
              </w:rPr>
              <w:t>113</w:t>
            </w:r>
            <w:r w:rsidR="00BF5DF8">
              <w:rPr>
                <w:sz w:val="17"/>
              </w:rPr>
              <w:t>*</w:t>
            </w:r>
          </w:p>
        </w:tc>
        <w:tc>
          <w:tcPr>
            <w:tcW w:w="855"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w:t>
            </w:r>
          </w:p>
        </w:tc>
        <w:tc>
          <w:tcPr>
            <w:tcW w:w="930" w:type="dxa"/>
            <w:gridSpan w:val="2"/>
            <w:shd w:val="clear" w:color="auto" w:fill="auto"/>
            <w:vAlign w:val="bottom"/>
          </w:tcPr>
          <w:p w:rsidR="00FF3B08" w:rsidRPr="002C384F" w:rsidRDefault="00FF3B08" w:rsidP="00A16EAB">
            <w:pPr>
              <w:tabs>
                <w:tab w:val="decimal" w:pos="570"/>
              </w:tabs>
              <w:suppressAutoHyphens/>
              <w:spacing w:before="40" w:after="40" w:line="200" w:lineRule="exact"/>
              <w:ind w:right="43"/>
              <w:rPr>
                <w:sz w:val="17"/>
              </w:rPr>
            </w:pPr>
            <w:r>
              <w:rPr>
                <w:sz w:val="17"/>
              </w:rPr>
              <w:t>1,00</w:t>
            </w:r>
            <w:r w:rsidR="00BF5DF8">
              <w:rPr>
                <w:sz w:val="17"/>
              </w:rPr>
              <w:t>*</w:t>
            </w:r>
          </w:p>
        </w:tc>
        <w:tc>
          <w:tcPr>
            <w:tcW w:w="816"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w:t>
            </w:r>
          </w:p>
        </w:tc>
      </w:tr>
      <w:tr w:rsidR="00FF3B08" w:rsidRPr="002C384F">
        <w:tc>
          <w:tcPr>
            <w:tcW w:w="147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rPr>
                <w:sz w:val="17"/>
              </w:rPr>
            </w:pPr>
            <w:r>
              <w:rPr>
                <w:sz w:val="17"/>
              </w:rPr>
              <w:t>Burundi</w:t>
            </w:r>
          </w:p>
        </w:tc>
        <w:tc>
          <w:tcPr>
            <w:tcW w:w="945" w:type="dxa"/>
            <w:shd w:val="clear" w:color="auto" w:fill="auto"/>
            <w:vAlign w:val="bottom"/>
          </w:tcPr>
          <w:p w:rsidR="00FF3B08" w:rsidRPr="00BF5DF8" w:rsidRDefault="00FF3B08" w:rsidP="00A16EAB">
            <w:pPr>
              <w:tabs>
                <w:tab w:val="decimal" w:pos="825"/>
              </w:tabs>
              <w:suppressAutoHyphens/>
              <w:spacing w:before="40" w:after="40" w:line="200" w:lineRule="exact"/>
              <w:ind w:right="43"/>
              <w:rPr>
                <w:b/>
                <w:sz w:val="17"/>
              </w:rPr>
            </w:pPr>
            <w:r w:rsidRPr="00BF5DF8">
              <w:rPr>
                <w:b/>
                <w:sz w:val="17"/>
              </w:rPr>
              <w:t>80</w:t>
            </w:r>
          </w:p>
        </w:tc>
        <w:tc>
          <w:tcPr>
            <w:tcW w:w="879" w:type="dxa"/>
            <w:shd w:val="clear" w:color="auto" w:fill="auto"/>
            <w:vAlign w:val="bottom"/>
          </w:tcPr>
          <w:p w:rsidR="00FF3B08" w:rsidRPr="00BF5DF8" w:rsidRDefault="00FF3B08" w:rsidP="00A16EAB">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85</w:t>
            </w:r>
          </w:p>
        </w:tc>
        <w:tc>
          <w:tcPr>
            <w:tcW w:w="906" w:type="dxa"/>
            <w:gridSpan w:val="2"/>
            <w:shd w:val="clear" w:color="auto" w:fill="auto"/>
            <w:vAlign w:val="bottom"/>
          </w:tcPr>
          <w:p w:rsidR="00FF3B08" w:rsidRPr="002C384F" w:rsidRDefault="00FF3B08" w:rsidP="00A16EAB">
            <w:pPr>
              <w:tabs>
                <w:tab w:val="decimal" w:pos="786"/>
              </w:tabs>
              <w:suppressAutoHyphens/>
              <w:spacing w:before="40" w:after="40" w:line="200" w:lineRule="exact"/>
              <w:ind w:right="43"/>
              <w:rPr>
                <w:sz w:val="17"/>
              </w:rPr>
            </w:pPr>
            <w:r>
              <w:rPr>
                <w:sz w:val="17"/>
              </w:rPr>
              <w:t>87</w:t>
            </w:r>
          </w:p>
        </w:tc>
        <w:tc>
          <w:tcPr>
            <w:tcW w:w="84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91</w:t>
            </w:r>
          </w:p>
        </w:tc>
        <w:tc>
          <w:tcPr>
            <w:tcW w:w="945" w:type="dxa"/>
            <w:gridSpan w:val="2"/>
            <w:shd w:val="clear" w:color="auto" w:fill="auto"/>
            <w:vAlign w:val="bottom"/>
          </w:tcPr>
          <w:p w:rsidR="00FF3B08" w:rsidRPr="002C384F" w:rsidRDefault="00FF3B08" w:rsidP="00A16EAB">
            <w:pPr>
              <w:tabs>
                <w:tab w:val="decimal" w:pos="825"/>
              </w:tabs>
              <w:suppressAutoHyphens/>
              <w:spacing w:before="40" w:after="40" w:line="200" w:lineRule="exact"/>
              <w:ind w:right="43"/>
              <w:rPr>
                <w:sz w:val="17"/>
              </w:rPr>
            </w:pPr>
            <w:r>
              <w:rPr>
                <w:sz w:val="17"/>
              </w:rPr>
              <w:t>73</w:t>
            </w:r>
          </w:p>
        </w:tc>
        <w:tc>
          <w:tcPr>
            <w:tcW w:w="855"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78</w:t>
            </w:r>
          </w:p>
        </w:tc>
        <w:tc>
          <w:tcPr>
            <w:tcW w:w="930" w:type="dxa"/>
            <w:gridSpan w:val="2"/>
            <w:shd w:val="clear" w:color="auto" w:fill="auto"/>
            <w:vAlign w:val="bottom"/>
          </w:tcPr>
          <w:p w:rsidR="00FF3B08" w:rsidRPr="002C384F" w:rsidRDefault="00FF3B08" w:rsidP="00A16EAB">
            <w:pPr>
              <w:tabs>
                <w:tab w:val="decimal" w:pos="570"/>
              </w:tabs>
              <w:suppressAutoHyphens/>
              <w:spacing w:before="40" w:after="40" w:line="200" w:lineRule="exact"/>
              <w:ind w:right="43"/>
              <w:rPr>
                <w:sz w:val="17"/>
              </w:rPr>
            </w:pPr>
            <w:r>
              <w:rPr>
                <w:sz w:val="17"/>
              </w:rPr>
              <w:t>0,83</w:t>
            </w:r>
          </w:p>
        </w:tc>
        <w:tc>
          <w:tcPr>
            <w:tcW w:w="816"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0,86</w:t>
            </w:r>
          </w:p>
        </w:tc>
      </w:tr>
      <w:tr w:rsidR="00FF3B08" w:rsidRPr="002C384F">
        <w:tc>
          <w:tcPr>
            <w:tcW w:w="147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rPr>
                <w:sz w:val="17"/>
              </w:rPr>
            </w:pPr>
            <w:r>
              <w:rPr>
                <w:sz w:val="17"/>
              </w:rPr>
              <w:t>France</w:t>
            </w:r>
          </w:p>
        </w:tc>
        <w:tc>
          <w:tcPr>
            <w:tcW w:w="945" w:type="dxa"/>
            <w:shd w:val="clear" w:color="auto" w:fill="auto"/>
            <w:vAlign w:val="bottom"/>
          </w:tcPr>
          <w:p w:rsidR="00FF3B08" w:rsidRPr="00BF5DF8" w:rsidRDefault="00FF3B08" w:rsidP="00A16EAB">
            <w:pPr>
              <w:tabs>
                <w:tab w:val="decimal" w:pos="825"/>
              </w:tabs>
              <w:suppressAutoHyphens/>
              <w:spacing w:before="40" w:after="40" w:line="200" w:lineRule="exact"/>
              <w:ind w:right="43"/>
              <w:rPr>
                <w:b/>
                <w:sz w:val="17"/>
              </w:rPr>
            </w:pPr>
            <w:r w:rsidRPr="00BF5DF8">
              <w:rPr>
                <w:b/>
                <w:sz w:val="17"/>
              </w:rPr>
              <w:t>105</w:t>
            </w:r>
          </w:p>
        </w:tc>
        <w:tc>
          <w:tcPr>
            <w:tcW w:w="879" w:type="dxa"/>
            <w:shd w:val="clear" w:color="auto" w:fill="auto"/>
            <w:vAlign w:val="bottom"/>
          </w:tcPr>
          <w:p w:rsidR="00FF3B08" w:rsidRPr="00BF5DF8" w:rsidRDefault="00FF3B08" w:rsidP="00A16EAB">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111</w:t>
            </w:r>
          </w:p>
        </w:tc>
        <w:tc>
          <w:tcPr>
            <w:tcW w:w="906" w:type="dxa"/>
            <w:gridSpan w:val="2"/>
            <w:shd w:val="clear" w:color="auto" w:fill="auto"/>
            <w:vAlign w:val="bottom"/>
          </w:tcPr>
          <w:p w:rsidR="00FF3B08" w:rsidRPr="002C384F" w:rsidRDefault="00FF3B08" w:rsidP="00A16EAB">
            <w:pPr>
              <w:tabs>
                <w:tab w:val="decimal" w:pos="786"/>
              </w:tabs>
              <w:suppressAutoHyphens/>
              <w:spacing w:before="40" w:after="40" w:line="200" w:lineRule="exact"/>
              <w:ind w:right="43"/>
              <w:rPr>
                <w:sz w:val="17"/>
              </w:rPr>
            </w:pPr>
            <w:r>
              <w:rPr>
                <w:sz w:val="17"/>
              </w:rPr>
              <w:t>105</w:t>
            </w:r>
          </w:p>
        </w:tc>
        <w:tc>
          <w:tcPr>
            <w:tcW w:w="84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111</w:t>
            </w:r>
          </w:p>
        </w:tc>
        <w:tc>
          <w:tcPr>
            <w:tcW w:w="945" w:type="dxa"/>
            <w:gridSpan w:val="2"/>
            <w:shd w:val="clear" w:color="auto" w:fill="auto"/>
            <w:vAlign w:val="bottom"/>
          </w:tcPr>
          <w:p w:rsidR="00FF3B08" w:rsidRPr="002C384F" w:rsidRDefault="00FF3B08" w:rsidP="00A16EAB">
            <w:pPr>
              <w:tabs>
                <w:tab w:val="decimal" w:pos="825"/>
              </w:tabs>
              <w:suppressAutoHyphens/>
              <w:spacing w:before="40" w:after="40" w:line="200" w:lineRule="exact"/>
              <w:ind w:right="43"/>
              <w:rPr>
                <w:sz w:val="17"/>
              </w:rPr>
            </w:pPr>
            <w:r>
              <w:rPr>
                <w:sz w:val="17"/>
              </w:rPr>
              <w:t>104</w:t>
            </w:r>
          </w:p>
        </w:tc>
        <w:tc>
          <w:tcPr>
            <w:tcW w:w="855"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110</w:t>
            </w:r>
          </w:p>
        </w:tc>
        <w:tc>
          <w:tcPr>
            <w:tcW w:w="930" w:type="dxa"/>
            <w:gridSpan w:val="2"/>
            <w:shd w:val="clear" w:color="auto" w:fill="auto"/>
            <w:vAlign w:val="bottom"/>
          </w:tcPr>
          <w:p w:rsidR="00FF3B08" w:rsidRPr="002C384F" w:rsidRDefault="00FF3B08" w:rsidP="00A16EAB">
            <w:pPr>
              <w:tabs>
                <w:tab w:val="decimal" w:pos="570"/>
              </w:tabs>
              <w:suppressAutoHyphens/>
              <w:spacing w:before="40" w:after="40" w:line="200" w:lineRule="exact"/>
              <w:ind w:right="43"/>
              <w:rPr>
                <w:sz w:val="17"/>
              </w:rPr>
            </w:pPr>
            <w:r>
              <w:rPr>
                <w:sz w:val="17"/>
              </w:rPr>
              <w:t>0,99</w:t>
            </w:r>
          </w:p>
        </w:tc>
        <w:tc>
          <w:tcPr>
            <w:tcW w:w="816"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0,99</w:t>
            </w:r>
          </w:p>
        </w:tc>
      </w:tr>
      <w:tr w:rsidR="00FF3B08" w:rsidRPr="002C384F">
        <w:tc>
          <w:tcPr>
            <w:tcW w:w="147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rPr>
                <w:sz w:val="17"/>
              </w:rPr>
            </w:pPr>
            <w:r>
              <w:rPr>
                <w:sz w:val="17"/>
              </w:rPr>
              <w:t>Liban</w:t>
            </w:r>
          </w:p>
        </w:tc>
        <w:tc>
          <w:tcPr>
            <w:tcW w:w="945" w:type="dxa"/>
            <w:shd w:val="clear" w:color="auto" w:fill="auto"/>
            <w:vAlign w:val="bottom"/>
          </w:tcPr>
          <w:p w:rsidR="00FF3B08" w:rsidRPr="00BF5DF8" w:rsidRDefault="00FF3B08" w:rsidP="00A16EAB">
            <w:pPr>
              <w:tabs>
                <w:tab w:val="decimal" w:pos="825"/>
              </w:tabs>
              <w:suppressAutoHyphens/>
              <w:spacing w:before="40" w:after="40" w:line="200" w:lineRule="exact"/>
              <w:ind w:right="43"/>
              <w:rPr>
                <w:b/>
                <w:sz w:val="17"/>
              </w:rPr>
            </w:pPr>
            <w:r w:rsidRPr="00BF5DF8">
              <w:rPr>
                <w:b/>
                <w:sz w:val="17"/>
              </w:rPr>
              <w:t>107</w:t>
            </w:r>
          </w:p>
        </w:tc>
        <w:tc>
          <w:tcPr>
            <w:tcW w:w="879" w:type="dxa"/>
            <w:shd w:val="clear" w:color="auto" w:fill="auto"/>
            <w:vAlign w:val="bottom"/>
          </w:tcPr>
          <w:p w:rsidR="00FF3B08" w:rsidRPr="00BF5DF8" w:rsidRDefault="00FF3B08" w:rsidP="00A16EAB">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106</w:t>
            </w:r>
          </w:p>
        </w:tc>
        <w:tc>
          <w:tcPr>
            <w:tcW w:w="906" w:type="dxa"/>
            <w:gridSpan w:val="2"/>
            <w:shd w:val="clear" w:color="auto" w:fill="auto"/>
            <w:vAlign w:val="bottom"/>
          </w:tcPr>
          <w:p w:rsidR="00FF3B08" w:rsidRPr="002C384F" w:rsidRDefault="00FF3B08" w:rsidP="00A16EAB">
            <w:pPr>
              <w:tabs>
                <w:tab w:val="decimal" w:pos="786"/>
              </w:tabs>
              <w:suppressAutoHyphens/>
              <w:spacing w:before="40" w:after="40" w:line="200" w:lineRule="exact"/>
              <w:ind w:right="43"/>
              <w:rPr>
                <w:sz w:val="17"/>
              </w:rPr>
            </w:pPr>
            <w:r>
              <w:rPr>
                <w:sz w:val="17"/>
              </w:rPr>
              <w:t>109</w:t>
            </w:r>
          </w:p>
        </w:tc>
        <w:tc>
          <w:tcPr>
            <w:tcW w:w="84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108</w:t>
            </w:r>
          </w:p>
        </w:tc>
        <w:tc>
          <w:tcPr>
            <w:tcW w:w="945" w:type="dxa"/>
            <w:gridSpan w:val="2"/>
            <w:shd w:val="clear" w:color="auto" w:fill="auto"/>
            <w:vAlign w:val="bottom"/>
          </w:tcPr>
          <w:p w:rsidR="00FF3B08" w:rsidRPr="002C384F" w:rsidRDefault="00FF3B08" w:rsidP="00A16EAB">
            <w:pPr>
              <w:tabs>
                <w:tab w:val="decimal" w:pos="825"/>
              </w:tabs>
              <w:suppressAutoHyphens/>
              <w:spacing w:before="40" w:after="40" w:line="200" w:lineRule="exact"/>
              <w:ind w:right="43"/>
              <w:rPr>
                <w:sz w:val="17"/>
              </w:rPr>
            </w:pPr>
            <w:r>
              <w:rPr>
                <w:sz w:val="17"/>
              </w:rPr>
              <w:t>105</w:t>
            </w:r>
          </w:p>
        </w:tc>
        <w:tc>
          <w:tcPr>
            <w:tcW w:w="855"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105</w:t>
            </w:r>
          </w:p>
        </w:tc>
        <w:tc>
          <w:tcPr>
            <w:tcW w:w="930" w:type="dxa"/>
            <w:gridSpan w:val="2"/>
            <w:shd w:val="clear" w:color="auto" w:fill="auto"/>
            <w:vAlign w:val="bottom"/>
          </w:tcPr>
          <w:p w:rsidR="00FF3B08" w:rsidRPr="002C384F" w:rsidRDefault="00FF3B08" w:rsidP="00A16EAB">
            <w:pPr>
              <w:tabs>
                <w:tab w:val="decimal" w:pos="570"/>
              </w:tabs>
              <w:suppressAutoHyphens/>
              <w:spacing w:before="40" w:after="40" w:line="200" w:lineRule="exact"/>
              <w:ind w:right="43"/>
              <w:rPr>
                <w:sz w:val="17"/>
              </w:rPr>
            </w:pPr>
            <w:r>
              <w:rPr>
                <w:sz w:val="17"/>
              </w:rPr>
              <w:t>0,96</w:t>
            </w:r>
          </w:p>
        </w:tc>
        <w:tc>
          <w:tcPr>
            <w:tcW w:w="816"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0,97</w:t>
            </w:r>
          </w:p>
        </w:tc>
      </w:tr>
      <w:tr w:rsidR="00FF3B08" w:rsidRPr="002C384F">
        <w:tc>
          <w:tcPr>
            <w:tcW w:w="147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rPr>
                <w:sz w:val="17"/>
              </w:rPr>
            </w:pPr>
            <w:r>
              <w:rPr>
                <w:sz w:val="17"/>
              </w:rPr>
              <w:t>Luxembourg</w:t>
            </w:r>
          </w:p>
        </w:tc>
        <w:tc>
          <w:tcPr>
            <w:tcW w:w="945" w:type="dxa"/>
            <w:shd w:val="clear" w:color="auto" w:fill="auto"/>
            <w:vAlign w:val="bottom"/>
          </w:tcPr>
          <w:p w:rsidR="00FF3B08" w:rsidRPr="00BF5DF8" w:rsidRDefault="00FF3B08" w:rsidP="00A16EAB">
            <w:pPr>
              <w:tabs>
                <w:tab w:val="decimal" w:pos="825"/>
              </w:tabs>
              <w:suppressAutoHyphens/>
              <w:spacing w:before="40" w:after="40" w:line="200" w:lineRule="exact"/>
              <w:ind w:right="43"/>
              <w:rPr>
                <w:b/>
                <w:sz w:val="17"/>
              </w:rPr>
            </w:pPr>
            <w:r w:rsidRPr="00BF5DF8">
              <w:rPr>
                <w:b/>
                <w:sz w:val="17"/>
              </w:rPr>
              <w:t>99</w:t>
            </w:r>
          </w:p>
        </w:tc>
        <w:tc>
          <w:tcPr>
            <w:tcW w:w="879" w:type="dxa"/>
            <w:shd w:val="clear" w:color="auto" w:fill="auto"/>
            <w:vAlign w:val="bottom"/>
          </w:tcPr>
          <w:p w:rsidR="00FF3B08" w:rsidRPr="00BF5DF8" w:rsidRDefault="00FF3B08" w:rsidP="00A16EAB">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100</w:t>
            </w:r>
          </w:p>
        </w:tc>
        <w:tc>
          <w:tcPr>
            <w:tcW w:w="906" w:type="dxa"/>
            <w:gridSpan w:val="2"/>
            <w:shd w:val="clear" w:color="auto" w:fill="auto"/>
            <w:vAlign w:val="bottom"/>
          </w:tcPr>
          <w:p w:rsidR="00FF3B08" w:rsidRPr="002C384F" w:rsidRDefault="00FF3B08" w:rsidP="00A16EAB">
            <w:pPr>
              <w:tabs>
                <w:tab w:val="decimal" w:pos="786"/>
              </w:tabs>
              <w:suppressAutoHyphens/>
              <w:spacing w:before="40" w:after="40" w:line="200" w:lineRule="exact"/>
              <w:ind w:right="43"/>
              <w:rPr>
                <w:sz w:val="17"/>
              </w:rPr>
            </w:pPr>
            <w:r>
              <w:rPr>
                <w:sz w:val="17"/>
              </w:rPr>
              <w:t>100</w:t>
            </w:r>
          </w:p>
        </w:tc>
        <w:tc>
          <w:tcPr>
            <w:tcW w:w="84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100</w:t>
            </w:r>
          </w:p>
        </w:tc>
        <w:tc>
          <w:tcPr>
            <w:tcW w:w="945" w:type="dxa"/>
            <w:gridSpan w:val="2"/>
            <w:shd w:val="clear" w:color="auto" w:fill="auto"/>
            <w:vAlign w:val="bottom"/>
          </w:tcPr>
          <w:p w:rsidR="00FF3B08" w:rsidRPr="002C384F" w:rsidRDefault="00FF3B08" w:rsidP="00A16EAB">
            <w:pPr>
              <w:tabs>
                <w:tab w:val="decimal" w:pos="825"/>
              </w:tabs>
              <w:suppressAutoHyphens/>
              <w:spacing w:before="40" w:after="40" w:line="200" w:lineRule="exact"/>
              <w:ind w:right="43"/>
              <w:rPr>
                <w:sz w:val="17"/>
              </w:rPr>
            </w:pPr>
            <w:r>
              <w:rPr>
                <w:sz w:val="17"/>
              </w:rPr>
              <w:t>99</w:t>
            </w:r>
          </w:p>
        </w:tc>
        <w:tc>
          <w:tcPr>
            <w:tcW w:w="855"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100</w:t>
            </w:r>
          </w:p>
        </w:tc>
        <w:tc>
          <w:tcPr>
            <w:tcW w:w="930" w:type="dxa"/>
            <w:gridSpan w:val="2"/>
            <w:shd w:val="clear" w:color="auto" w:fill="auto"/>
            <w:vAlign w:val="bottom"/>
          </w:tcPr>
          <w:p w:rsidR="00FF3B08" w:rsidRPr="002C384F" w:rsidRDefault="00FF3B08" w:rsidP="00A16EAB">
            <w:pPr>
              <w:tabs>
                <w:tab w:val="decimal" w:pos="570"/>
              </w:tabs>
              <w:suppressAutoHyphens/>
              <w:spacing w:before="40" w:after="40" w:line="200" w:lineRule="exact"/>
              <w:ind w:right="43"/>
              <w:rPr>
                <w:sz w:val="17"/>
              </w:rPr>
            </w:pPr>
            <w:r>
              <w:rPr>
                <w:sz w:val="17"/>
              </w:rPr>
              <w:t>1,00</w:t>
            </w:r>
          </w:p>
        </w:tc>
        <w:tc>
          <w:tcPr>
            <w:tcW w:w="816"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1,00</w:t>
            </w:r>
          </w:p>
        </w:tc>
      </w:tr>
      <w:tr w:rsidR="00FF3B08" w:rsidRPr="002C384F">
        <w:tc>
          <w:tcPr>
            <w:tcW w:w="147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rPr>
                <w:sz w:val="17"/>
              </w:rPr>
            </w:pPr>
            <w:r>
              <w:rPr>
                <w:sz w:val="17"/>
              </w:rPr>
              <w:t>Maroc</w:t>
            </w:r>
          </w:p>
        </w:tc>
        <w:tc>
          <w:tcPr>
            <w:tcW w:w="945" w:type="dxa"/>
            <w:shd w:val="clear" w:color="auto" w:fill="auto"/>
            <w:vAlign w:val="bottom"/>
          </w:tcPr>
          <w:p w:rsidR="00FF3B08" w:rsidRPr="00BF5DF8" w:rsidRDefault="00FF3B08" w:rsidP="00A16EAB">
            <w:pPr>
              <w:tabs>
                <w:tab w:val="decimal" w:pos="825"/>
              </w:tabs>
              <w:suppressAutoHyphens/>
              <w:spacing w:before="40" w:after="40" w:line="200" w:lineRule="exact"/>
              <w:ind w:right="43"/>
              <w:rPr>
                <w:b/>
                <w:sz w:val="17"/>
              </w:rPr>
            </w:pPr>
            <w:r w:rsidRPr="00BF5DF8">
              <w:rPr>
                <w:b/>
                <w:sz w:val="17"/>
              </w:rPr>
              <w:t>106</w:t>
            </w:r>
          </w:p>
        </w:tc>
        <w:tc>
          <w:tcPr>
            <w:tcW w:w="879" w:type="dxa"/>
            <w:shd w:val="clear" w:color="auto" w:fill="auto"/>
            <w:vAlign w:val="bottom"/>
          </w:tcPr>
          <w:p w:rsidR="00FF3B08" w:rsidRPr="00BF5DF8" w:rsidRDefault="00FF3B08" w:rsidP="00A16EAB">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105</w:t>
            </w:r>
          </w:p>
        </w:tc>
        <w:tc>
          <w:tcPr>
            <w:tcW w:w="906" w:type="dxa"/>
            <w:gridSpan w:val="2"/>
            <w:shd w:val="clear" w:color="auto" w:fill="auto"/>
            <w:vAlign w:val="bottom"/>
          </w:tcPr>
          <w:p w:rsidR="00FF3B08" w:rsidRPr="002C384F" w:rsidRDefault="00FF3B08" w:rsidP="00A16EAB">
            <w:pPr>
              <w:tabs>
                <w:tab w:val="decimal" w:pos="786"/>
              </w:tabs>
              <w:suppressAutoHyphens/>
              <w:spacing w:before="40" w:after="40" w:line="200" w:lineRule="exact"/>
              <w:ind w:right="43"/>
              <w:rPr>
                <w:sz w:val="17"/>
              </w:rPr>
            </w:pPr>
            <w:r>
              <w:rPr>
                <w:sz w:val="17"/>
              </w:rPr>
              <w:t>111</w:t>
            </w:r>
          </w:p>
        </w:tc>
        <w:tc>
          <w:tcPr>
            <w:tcW w:w="840"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111</w:t>
            </w:r>
          </w:p>
        </w:tc>
        <w:tc>
          <w:tcPr>
            <w:tcW w:w="945" w:type="dxa"/>
            <w:gridSpan w:val="2"/>
            <w:shd w:val="clear" w:color="auto" w:fill="auto"/>
            <w:vAlign w:val="bottom"/>
          </w:tcPr>
          <w:p w:rsidR="00FF3B08" w:rsidRPr="002C384F" w:rsidRDefault="00FF3B08" w:rsidP="00A16EAB">
            <w:pPr>
              <w:tabs>
                <w:tab w:val="decimal" w:pos="825"/>
              </w:tabs>
              <w:suppressAutoHyphens/>
              <w:spacing w:before="40" w:after="40" w:line="200" w:lineRule="exact"/>
              <w:ind w:right="43"/>
              <w:rPr>
                <w:sz w:val="17"/>
              </w:rPr>
            </w:pPr>
            <w:r>
              <w:rPr>
                <w:sz w:val="17"/>
              </w:rPr>
              <w:t>100</w:t>
            </w:r>
          </w:p>
        </w:tc>
        <w:tc>
          <w:tcPr>
            <w:tcW w:w="855"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99</w:t>
            </w:r>
          </w:p>
        </w:tc>
        <w:tc>
          <w:tcPr>
            <w:tcW w:w="930" w:type="dxa"/>
            <w:gridSpan w:val="2"/>
            <w:shd w:val="clear" w:color="auto" w:fill="auto"/>
            <w:vAlign w:val="bottom"/>
          </w:tcPr>
          <w:p w:rsidR="00FF3B08" w:rsidRPr="002C384F" w:rsidRDefault="00FF3B08" w:rsidP="00A16EAB">
            <w:pPr>
              <w:tabs>
                <w:tab w:val="decimal" w:pos="570"/>
              </w:tabs>
              <w:suppressAutoHyphens/>
              <w:spacing w:before="40" w:after="40" w:line="200" w:lineRule="exact"/>
              <w:ind w:right="43"/>
              <w:rPr>
                <w:sz w:val="17"/>
              </w:rPr>
            </w:pPr>
            <w:r>
              <w:rPr>
                <w:sz w:val="17"/>
              </w:rPr>
              <w:t>0,90</w:t>
            </w:r>
          </w:p>
        </w:tc>
        <w:tc>
          <w:tcPr>
            <w:tcW w:w="816" w:type="dxa"/>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0,89</w:t>
            </w:r>
          </w:p>
        </w:tc>
      </w:tr>
      <w:tr w:rsidR="00FF3B08" w:rsidRPr="002C384F">
        <w:tc>
          <w:tcPr>
            <w:tcW w:w="1470" w:type="dxa"/>
            <w:tcBorders>
              <w:bottom w:val="single" w:sz="12" w:space="0" w:color="auto"/>
            </w:tcBorders>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rPr>
                <w:sz w:val="17"/>
              </w:rPr>
            </w:pPr>
            <w:r>
              <w:rPr>
                <w:sz w:val="17"/>
              </w:rPr>
              <w:t>Suède</w:t>
            </w:r>
          </w:p>
        </w:tc>
        <w:tc>
          <w:tcPr>
            <w:tcW w:w="945" w:type="dxa"/>
            <w:tcBorders>
              <w:bottom w:val="single" w:sz="12" w:space="0" w:color="auto"/>
            </w:tcBorders>
            <w:shd w:val="clear" w:color="auto" w:fill="auto"/>
            <w:vAlign w:val="bottom"/>
          </w:tcPr>
          <w:p w:rsidR="00FF3B08" w:rsidRPr="00BF5DF8" w:rsidRDefault="00FF3B08" w:rsidP="00A16EAB">
            <w:pPr>
              <w:tabs>
                <w:tab w:val="decimal" w:pos="825"/>
              </w:tabs>
              <w:suppressAutoHyphens/>
              <w:spacing w:before="40" w:after="40" w:line="200" w:lineRule="exact"/>
              <w:ind w:right="43"/>
              <w:rPr>
                <w:b/>
                <w:sz w:val="17"/>
              </w:rPr>
            </w:pPr>
            <w:r w:rsidRPr="00BF5DF8">
              <w:rPr>
                <w:b/>
                <w:sz w:val="17"/>
              </w:rPr>
              <w:t>99</w:t>
            </w:r>
          </w:p>
        </w:tc>
        <w:tc>
          <w:tcPr>
            <w:tcW w:w="879" w:type="dxa"/>
            <w:tcBorders>
              <w:bottom w:val="single" w:sz="12" w:space="0" w:color="auto"/>
            </w:tcBorders>
            <w:shd w:val="clear" w:color="auto" w:fill="auto"/>
            <w:vAlign w:val="bottom"/>
          </w:tcPr>
          <w:p w:rsidR="00FF3B08" w:rsidRPr="00BF5DF8" w:rsidRDefault="00FF3B08" w:rsidP="00A16EAB">
            <w:pPr>
              <w:tabs>
                <w:tab w:val="left" w:pos="288"/>
                <w:tab w:val="left" w:pos="576"/>
                <w:tab w:val="left" w:pos="864"/>
                <w:tab w:val="left" w:pos="1152"/>
              </w:tabs>
              <w:suppressAutoHyphens/>
              <w:spacing w:before="40" w:after="40" w:line="200" w:lineRule="exact"/>
              <w:ind w:right="43"/>
              <w:jc w:val="right"/>
              <w:rPr>
                <w:b/>
                <w:sz w:val="17"/>
              </w:rPr>
            </w:pPr>
            <w:r w:rsidRPr="00BF5DF8">
              <w:rPr>
                <w:b/>
                <w:sz w:val="17"/>
              </w:rPr>
              <w:t>97</w:t>
            </w:r>
          </w:p>
        </w:tc>
        <w:tc>
          <w:tcPr>
            <w:tcW w:w="906" w:type="dxa"/>
            <w:gridSpan w:val="2"/>
            <w:tcBorders>
              <w:bottom w:val="single" w:sz="12" w:space="0" w:color="auto"/>
            </w:tcBorders>
            <w:shd w:val="clear" w:color="auto" w:fill="auto"/>
            <w:vAlign w:val="bottom"/>
          </w:tcPr>
          <w:p w:rsidR="00FF3B08" w:rsidRPr="002C384F" w:rsidRDefault="00FF3B08" w:rsidP="00A16EAB">
            <w:pPr>
              <w:tabs>
                <w:tab w:val="decimal" w:pos="786"/>
              </w:tabs>
              <w:suppressAutoHyphens/>
              <w:spacing w:before="40" w:after="40" w:line="200" w:lineRule="exact"/>
              <w:ind w:right="43"/>
              <w:rPr>
                <w:sz w:val="17"/>
              </w:rPr>
            </w:pPr>
            <w:r>
              <w:rPr>
                <w:sz w:val="17"/>
              </w:rPr>
              <w:t>99</w:t>
            </w:r>
          </w:p>
        </w:tc>
        <w:tc>
          <w:tcPr>
            <w:tcW w:w="840" w:type="dxa"/>
            <w:tcBorders>
              <w:bottom w:val="single" w:sz="12" w:space="0" w:color="auto"/>
            </w:tcBorders>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97</w:t>
            </w:r>
          </w:p>
        </w:tc>
        <w:tc>
          <w:tcPr>
            <w:tcW w:w="945" w:type="dxa"/>
            <w:gridSpan w:val="2"/>
            <w:tcBorders>
              <w:bottom w:val="single" w:sz="12" w:space="0" w:color="auto"/>
            </w:tcBorders>
            <w:shd w:val="clear" w:color="auto" w:fill="auto"/>
            <w:vAlign w:val="bottom"/>
          </w:tcPr>
          <w:p w:rsidR="00FF3B08" w:rsidRPr="002C384F" w:rsidRDefault="00FF3B08" w:rsidP="00A16EAB">
            <w:pPr>
              <w:tabs>
                <w:tab w:val="decimal" w:pos="825"/>
              </w:tabs>
              <w:suppressAutoHyphens/>
              <w:spacing w:before="40" w:after="40" w:line="200" w:lineRule="exact"/>
              <w:ind w:right="43"/>
              <w:rPr>
                <w:sz w:val="17"/>
              </w:rPr>
            </w:pPr>
            <w:r>
              <w:rPr>
                <w:sz w:val="17"/>
              </w:rPr>
              <w:t>99</w:t>
            </w:r>
          </w:p>
        </w:tc>
        <w:tc>
          <w:tcPr>
            <w:tcW w:w="855" w:type="dxa"/>
            <w:tcBorders>
              <w:bottom w:val="single" w:sz="12" w:space="0" w:color="auto"/>
            </w:tcBorders>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97</w:t>
            </w:r>
          </w:p>
        </w:tc>
        <w:tc>
          <w:tcPr>
            <w:tcW w:w="930" w:type="dxa"/>
            <w:gridSpan w:val="2"/>
            <w:tcBorders>
              <w:bottom w:val="single" w:sz="12" w:space="0" w:color="auto"/>
            </w:tcBorders>
            <w:shd w:val="clear" w:color="auto" w:fill="auto"/>
            <w:vAlign w:val="bottom"/>
          </w:tcPr>
          <w:p w:rsidR="00FF3B08" w:rsidRPr="002C384F" w:rsidRDefault="00FF3B08" w:rsidP="00A16EAB">
            <w:pPr>
              <w:tabs>
                <w:tab w:val="decimal" w:pos="570"/>
              </w:tabs>
              <w:suppressAutoHyphens/>
              <w:spacing w:before="40" w:after="40" w:line="200" w:lineRule="exact"/>
              <w:ind w:right="43"/>
              <w:rPr>
                <w:sz w:val="17"/>
              </w:rPr>
            </w:pPr>
            <w:r>
              <w:rPr>
                <w:sz w:val="17"/>
              </w:rPr>
              <w:t>1,00</w:t>
            </w:r>
          </w:p>
        </w:tc>
        <w:tc>
          <w:tcPr>
            <w:tcW w:w="816" w:type="dxa"/>
            <w:tcBorders>
              <w:bottom w:val="single" w:sz="12" w:space="0" w:color="auto"/>
            </w:tcBorders>
            <w:shd w:val="clear" w:color="auto" w:fill="auto"/>
            <w:vAlign w:val="bottom"/>
          </w:tcPr>
          <w:p w:rsidR="00FF3B08" w:rsidRPr="002C384F" w:rsidRDefault="00FF3B08" w:rsidP="00A16EAB">
            <w:pPr>
              <w:tabs>
                <w:tab w:val="left" w:pos="288"/>
                <w:tab w:val="left" w:pos="576"/>
                <w:tab w:val="left" w:pos="864"/>
                <w:tab w:val="left" w:pos="1152"/>
              </w:tabs>
              <w:suppressAutoHyphens/>
              <w:spacing w:before="40" w:after="40" w:line="200" w:lineRule="exact"/>
              <w:ind w:right="43"/>
              <w:jc w:val="right"/>
              <w:rPr>
                <w:sz w:val="17"/>
              </w:rPr>
            </w:pPr>
            <w:r>
              <w:rPr>
                <w:sz w:val="17"/>
              </w:rPr>
              <w:t>1,00</w:t>
            </w:r>
          </w:p>
        </w:tc>
      </w:tr>
    </w:tbl>
    <w:p w:rsidR="00FF3B08" w:rsidRDefault="00FF3B08" w:rsidP="00FF3B08">
      <w:pPr>
        <w:pStyle w:val="SingleTxt"/>
        <w:spacing w:after="0" w:line="120" w:lineRule="exact"/>
        <w:rPr>
          <w:sz w:val="10"/>
        </w:rPr>
      </w:pPr>
    </w:p>
    <w:p w:rsidR="00BF5DF8" w:rsidRPr="00FF3B08" w:rsidRDefault="00BF5DF8" w:rsidP="00FF3B08">
      <w:pPr>
        <w:pStyle w:val="SingleTxt"/>
        <w:spacing w:after="0" w:line="120" w:lineRule="exact"/>
        <w:rPr>
          <w:sz w:val="10"/>
        </w:rPr>
      </w:pPr>
    </w:p>
    <w:p w:rsidR="003C1000" w:rsidRDefault="005B65F6" w:rsidP="00BF5DF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r>
      <w:r w:rsidR="003C1000">
        <w:t xml:space="preserve">Données régionales </w:t>
      </w:r>
    </w:p>
    <w:p w:rsidR="00BF5DF8" w:rsidRPr="00BF5DF8" w:rsidRDefault="005B65F6" w:rsidP="005B65F6">
      <w:pPr>
        <w:pStyle w:val="SingleTxt"/>
        <w:ind w:hanging="1267"/>
        <w:rPr>
          <w:sz w:val="14"/>
          <w:szCs w:val="14"/>
        </w:rPr>
      </w:pPr>
      <w:r>
        <w:rPr>
          <w:sz w:val="14"/>
          <w:szCs w:val="14"/>
        </w:rPr>
        <w:tab/>
      </w:r>
      <w:r w:rsidR="00BF5DF8" w:rsidRPr="00BF5DF8">
        <w:rPr>
          <w:sz w:val="14"/>
          <w:szCs w:val="14"/>
        </w:rPr>
        <w:t>(En pourcentage)</w:t>
      </w:r>
    </w:p>
    <w:p w:rsidR="00BF5DF8" w:rsidRDefault="00BF5DF8" w:rsidP="00FF3B08">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665"/>
        <w:gridCol w:w="909"/>
        <w:gridCol w:w="855"/>
        <w:gridCol w:w="36"/>
        <w:gridCol w:w="840"/>
        <w:gridCol w:w="852"/>
        <w:gridCol w:w="54"/>
        <w:gridCol w:w="879"/>
        <w:gridCol w:w="804"/>
        <w:gridCol w:w="54"/>
        <w:gridCol w:w="825"/>
        <w:gridCol w:w="816"/>
      </w:tblGrid>
      <w:tr w:rsidR="00BF5DF8" w:rsidRPr="002C384F">
        <w:trPr>
          <w:tblHeader/>
        </w:trPr>
        <w:tc>
          <w:tcPr>
            <w:tcW w:w="1665" w:type="dxa"/>
            <w:tcBorders>
              <w:top w:val="single" w:sz="4" w:space="0" w:color="auto"/>
            </w:tcBorders>
            <w:shd w:val="clear" w:color="auto" w:fill="auto"/>
            <w:vAlign w:val="bottom"/>
          </w:tcPr>
          <w:p w:rsidR="00BF5DF8" w:rsidRPr="002C384F" w:rsidRDefault="00BF5DF8" w:rsidP="005B65F6">
            <w:pPr>
              <w:suppressAutoHyphens/>
              <w:spacing w:before="80" w:after="80" w:line="160" w:lineRule="exact"/>
              <w:ind w:right="43"/>
              <w:rPr>
                <w:i/>
                <w:sz w:val="14"/>
              </w:rPr>
            </w:pPr>
          </w:p>
        </w:tc>
        <w:tc>
          <w:tcPr>
            <w:tcW w:w="1764" w:type="dxa"/>
            <w:gridSpan w:val="2"/>
            <w:tcBorders>
              <w:top w:val="single" w:sz="4" w:space="0" w:color="auto"/>
              <w:bottom w:val="single" w:sz="4" w:space="0" w:color="auto"/>
            </w:tcBorders>
            <w:shd w:val="clear" w:color="auto" w:fill="auto"/>
            <w:vAlign w:val="bottom"/>
          </w:tcPr>
          <w:p w:rsidR="00BF5DF8" w:rsidRPr="00BF5DF8" w:rsidRDefault="00BF5DF8" w:rsidP="005B65F6">
            <w:pPr>
              <w:suppressAutoHyphens/>
              <w:spacing w:before="80" w:after="80" w:line="160" w:lineRule="exact"/>
              <w:ind w:right="43"/>
              <w:jc w:val="center"/>
              <w:rPr>
                <w:b/>
                <w:sz w:val="14"/>
              </w:rPr>
            </w:pPr>
            <w:r w:rsidRPr="00BF5DF8">
              <w:rPr>
                <w:b/>
                <w:sz w:val="14"/>
              </w:rPr>
              <w:t xml:space="preserve">Taux brut de scolarisation </w:t>
            </w:r>
            <w:r w:rsidRPr="00BF5DF8">
              <w:rPr>
                <w:b/>
                <w:sz w:val="14"/>
              </w:rPr>
              <w:br/>
              <w:t>enseignement primaire</w:t>
            </w:r>
            <w:r w:rsidRPr="00BF5DF8">
              <w:rPr>
                <w:b/>
                <w:sz w:val="14"/>
              </w:rPr>
              <w:br/>
              <w:t>(total)</w:t>
            </w:r>
          </w:p>
        </w:tc>
        <w:tc>
          <w:tcPr>
            <w:tcW w:w="36" w:type="dxa"/>
            <w:tcBorders>
              <w:top w:val="single" w:sz="4" w:space="0" w:color="auto"/>
            </w:tcBorders>
            <w:shd w:val="clear" w:color="auto" w:fill="auto"/>
            <w:vAlign w:val="bottom"/>
          </w:tcPr>
          <w:p w:rsidR="00BF5DF8" w:rsidRPr="002C384F" w:rsidRDefault="00BF5DF8" w:rsidP="005B65F6">
            <w:pPr>
              <w:suppressAutoHyphens/>
              <w:spacing w:before="80" w:after="80" w:line="160" w:lineRule="exact"/>
              <w:ind w:right="43"/>
              <w:jc w:val="center"/>
              <w:rPr>
                <w:i/>
                <w:sz w:val="14"/>
              </w:rPr>
            </w:pPr>
          </w:p>
        </w:tc>
        <w:tc>
          <w:tcPr>
            <w:tcW w:w="1692" w:type="dxa"/>
            <w:gridSpan w:val="2"/>
            <w:tcBorders>
              <w:top w:val="single" w:sz="4" w:space="0" w:color="auto"/>
              <w:bottom w:val="single" w:sz="4" w:space="0" w:color="auto"/>
            </w:tcBorders>
            <w:shd w:val="clear" w:color="auto" w:fill="auto"/>
            <w:vAlign w:val="bottom"/>
          </w:tcPr>
          <w:p w:rsidR="00BF5DF8" w:rsidRPr="002C384F" w:rsidRDefault="00BF5DF8" w:rsidP="005B65F6">
            <w:pPr>
              <w:suppressAutoHyphens/>
              <w:spacing w:before="80" w:after="80" w:line="160" w:lineRule="exact"/>
              <w:ind w:right="43"/>
              <w:jc w:val="center"/>
              <w:rPr>
                <w:i/>
                <w:sz w:val="14"/>
              </w:rPr>
            </w:pPr>
            <w:r>
              <w:rPr>
                <w:i/>
                <w:sz w:val="14"/>
              </w:rPr>
              <w:t xml:space="preserve">Taux brut de scolarisation </w:t>
            </w:r>
            <w:r>
              <w:rPr>
                <w:i/>
                <w:sz w:val="14"/>
              </w:rPr>
              <w:br/>
              <w:t>enseignement primaire</w:t>
            </w:r>
            <w:r>
              <w:rPr>
                <w:i/>
                <w:sz w:val="14"/>
              </w:rPr>
              <w:br/>
              <w:t>(garçons)</w:t>
            </w:r>
          </w:p>
        </w:tc>
        <w:tc>
          <w:tcPr>
            <w:tcW w:w="54" w:type="dxa"/>
            <w:tcBorders>
              <w:top w:val="single" w:sz="4" w:space="0" w:color="auto"/>
            </w:tcBorders>
            <w:shd w:val="clear" w:color="auto" w:fill="auto"/>
            <w:vAlign w:val="bottom"/>
          </w:tcPr>
          <w:p w:rsidR="00BF5DF8" w:rsidRPr="002C384F" w:rsidRDefault="00BF5DF8" w:rsidP="005B65F6">
            <w:pPr>
              <w:suppressAutoHyphens/>
              <w:spacing w:before="80" w:after="80" w:line="160" w:lineRule="exact"/>
              <w:ind w:right="43"/>
              <w:jc w:val="center"/>
              <w:rPr>
                <w:i/>
                <w:sz w:val="14"/>
              </w:rPr>
            </w:pPr>
          </w:p>
        </w:tc>
        <w:tc>
          <w:tcPr>
            <w:tcW w:w="1683" w:type="dxa"/>
            <w:gridSpan w:val="2"/>
            <w:tcBorders>
              <w:top w:val="single" w:sz="4" w:space="0" w:color="auto"/>
              <w:bottom w:val="single" w:sz="4" w:space="0" w:color="auto"/>
            </w:tcBorders>
            <w:shd w:val="clear" w:color="auto" w:fill="auto"/>
            <w:vAlign w:val="bottom"/>
          </w:tcPr>
          <w:p w:rsidR="00BF5DF8" w:rsidRPr="002C384F" w:rsidRDefault="00BF5DF8" w:rsidP="005B65F6">
            <w:pPr>
              <w:suppressAutoHyphens/>
              <w:spacing w:before="80" w:after="80" w:line="160" w:lineRule="exact"/>
              <w:ind w:right="43"/>
              <w:jc w:val="center"/>
              <w:rPr>
                <w:i/>
                <w:sz w:val="14"/>
              </w:rPr>
            </w:pPr>
            <w:r>
              <w:rPr>
                <w:i/>
                <w:sz w:val="14"/>
              </w:rPr>
              <w:t xml:space="preserve">Taux brut de scolarisation </w:t>
            </w:r>
            <w:r>
              <w:rPr>
                <w:i/>
                <w:sz w:val="14"/>
              </w:rPr>
              <w:br/>
              <w:t>enseignement primaire</w:t>
            </w:r>
            <w:r>
              <w:rPr>
                <w:i/>
                <w:sz w:val="14"/>
              </w:rPr>
              <w:br/>
              <w:t>(filles)</w:t>
            </w:r>
          </w:p>
        </w:tc>
        <w:tc>
          <w:tcPr>
            <w:tcW w:w="54" w:type="dxa"/>
            <w:tcBorders>
              <w:top w:val="single" w:sz="4" w:space="0" w:color="auto"/>
            </w:tcBorders>
            <w:shd w:val="clear" w:color="auto" w:fill="auto"/>
            <w:vAlign w:val="bottom"/>
          </w:tcPr>
          <w:p w:rsidR="00BF5DF8" w:rsidRPr="002C384F" w:rsidRDefault="00BF5DF8" w:rsidP="005B65F6">
            <w:pPr>
              <w:suppressAutoHyphens/>
              <w:spacing w:before="80" w:after="80" w:line="160" w:lineRule="exact"/>
              <w:ind w:right="43"/>
              <w:jc w:val="center"/>
              <w:rPr>
                <w:i/>
                <w:sz w:val="14"/>
              </w:rPr>
            </w:pPr>
          </w:p>
        </w:tc>
        <w:tc>
          <w:tcPr>
            <w:tcW w:w="1641" w:type="dxa"/>
            <w:gridSpan w:val="2"/>
            <w:tcBorders>
              <w:top w:val="single" w:sz="4" w:space="0" w:color="auto"/>
              <w:bottom w:val="single" w:sz="4" w:space="0" w:color="auto"/>
            </w:tcBorders>
            <w:shd w:val="clear" w:color="auto" w:fill="auto"/>
            <w:vAlign w:val="bottom"/>
          </w:tcPr>
          <w:p w:rsidR="00BF5DF8" w:rsidRPr="002C384F" w:rsidRDefault="00BF5DF8" w:rsidP="005B65F6">
            <w:pPr>
              <w:suppressAutoHyphens/>
              <w:spacing w:before="80" w:after="80" w:line="160" w:lineRule="exact"/>
              <w:ind w:right="43"/>
              <w:jc w:val="center"/>
              <w:rPr>
                <w:i/>
                <w:sz w:val="14"/>
              </w:rPr>
            </w:pPr>
            <w:r>
              <w:rPr>
                <w:i/>
                <w:sz w:val="14"/>
              </w:rPr>
              <w:t>Indice de parité des sexes</w:t>
            </w:r>
            <w:r>
              <w:rPr>
                <w:i/>
                <w:sz w:val="14"/>
              </w:rPr>
              <w:br/>
              <w:t xml:space="preserve">pour le taux brut </w:t>
            </w:r>
            <w:r>
              <w:rPr>
                <w:i/>
                <w:sz w:val="14"/>
              </w:rPr>
              <w:br/>
              <w:t>de scolarisation</w:t>
            </w:r>
            <w:r>
              <w:rPr>
                <w:i/>
                <w:sz w:val="14"/>
              </w:rPr>
              <w:br/>
              <w:t>enseignement primaire</w:t>
            </w:r>
          </w:p>
        </w:tc>
      </w:tr>
      <w:tr w:rsidR="00BF5DF8" w:rsidRPr="002C384F">
        <w:trPr>
          <w:trHeight w:val="480"/>
          <w:tblHeader/>
        </w:trPr>
        <w:tc>
          <w:tcPr>
            <w:tcW w:w="1665" w:type="dxa"/>
            <w:tcBorders>
              <w:bottom w:val="single" w:sz="12" w:space="0" w:color="auto"/>
            </w:tcBorders>
            <w:shd w:val="clear" w:color="auto" w:fill="auto"/>
            <w:vAlign w:val="bottom"/>
          </w:tcPr>
          <w:p w:rsidR="00BF5DF8" w:rsidRPr="002C384F" w:rsidRDefault="00BF5DF8" w:rsidP="005B65F6">
            <w:pPr>
              <w:suppressAutoHyphens/>
              <w:spacing w:before="80" w:after="80" w:line="160" w:lineRule="exact"/>
              <w:ind w:right="43"/>
              <w:rPr>
                <w:i/>
                <w:sz w:val="14"/>
              </w:rPr>
            </w:pPr>
            <w:r>
              <w:rPr>
                <w:i/>
                <w:sz w:val="14"/>
              </w:rPr>
              <w:t>Année</w:t>
            </w:r>
            <w:r w:rsidR="00842396">
              <w:rPr>
                <w:i/>
                <w:sz w:val="14"/>
              </w:rPr>
              <w:t>/</w:t>
            </w:r>
            <w:r>
              <w:rPr>
                <w:i/>
                <w:sz w:val="14"/>
              </w:rPr>
              <w:br/>
              <w:t>Pays</w:t>
            </w:r>
          </w:p>
        </w:tc>
        <w:tc>
          <w:tcPr>
            <w:tcW w:w="909" w:type="dxa"/>
            <w:tcBorders>
              <w:top w:val="single" w:sz="4" w:space="0" w:color="auto"/>
              <w:bottom w:val="single" w:sz="12" w:space="0" w:color="auto"/>
            </w:tcBorders>
            <w:shd w:val="clear" w:color="auto" w:fill="auto"/>
            <w:vAlign w:val="bottom"/>
          </w:tcPr>
          <w:p w:rsidR="00BF5DF8" w:rsidRPr="00BF5DF8" w:rsidRDefault="00BF5DF8" w:rsidP="005B65F6">
            <w:pPr>
              <w:suppressAutoHyphens/>
              <w:spacing w:before="80" w:after="80" w:line="160" w:lineRule="exact"/>
              <w:ind w:right="43"/>
              <w:jc w:val="right"/>
              <w:rPr>
                <w:b/>
                <w:sz w:val="14"/>
              </w:rPr>
            </w:pPr>
            <w:r w:rsidRPr="00BF5DF8">
              <w:rPr>
                <w:b/>
                <w:sz w:val="14"/>
              </w:rPr>
              <w:t>2004</w:t>
            </w:r>
          </w:p>
        </w:tc>
        <w:tc>
          <w:tcPr>
            <w:tcW w:w="855" w:type="dxa"/>
            <w:tcBorders>
              <w:top w:val="single" w:sz="4" w:space="0" w:color="auto"/>
              <w:bottom w:val="single" w:sz="12" w:space="0" w:color="auto"/>
            </w:tcBorders>
            <w:shd w:val="clear" w:color="auto" w:fill="auto"/>
            <w:vAlign w:val="bottom"/>
          </w:tcPr>
          <w:p w:rsidR="00BF5DF8" w:rsidRPr="00BF5DF8" w:rsidRDefault="00BF5DF8" w:rsidP="005B65F6">
            <w:pPr>
              <w:suppressAutoHyphens/>
              <w:spacing w:before="80" w:after="80" w:line="160" w:lineRule="exact"/>
              <w:ind w:right="43"/>
              <w:jc w:val="right"/>
              <w:rPr>
                <w:b/>
                <w:sz w:val="14"/>
              </w:rPr>
            </w:pPr>
            <w:r w:rsidRPr="00BF5DF8">
              <w:rPr>
                <w:b/>
                <w:sz w:val="14"/>
              </w:rPr>
              <w:t>2005</w:t>
            </w:r>
          </w:p>
        </w:tc>
        <w:tc>
          <w:tcPr>
            <w:tcW w:w="876" w:type="dxa"/>
            <w:gridSpan w:val="2"/>
            <w:tcBorders>
              <w:bottom w:val="single" w:sz="12" w:space="0" w:color="auto"/>
            </w:tcBorders>
            <w:shd w:val="clear" w:color="auto" w:fill="auto"/>
            <w:vAlign w:val="bottom"/>
          </w:tcPr>
          <w:p w:rsidR="00BF5DF8" w:rsidRPr="002C384F" w:rsidRDefault="00BF5DF8" w:rsidP="005B65F6">
            <w:pPr>
              <w:suppressAutoHyphens/>
              <w:spacing w:before="80" w:after="80" w:line="160" w:lineRule="exact"/>
              <w:ind w:right="43"/>
              <w:jc w:val="right"/>
              <w:rPr>
                <w:i/>
                <w:sz w:val="14"/>
              </w:rPr>
            </w:pPr>
            <w:r>
              <w:rPr>
                <w:i/>
                <w:sz w:val="14"/>
              </w:rPr>
              <w:t>2004</w:t>
            </w:r>
          </w:p>
        </w:tc>
        <w:tc>
          <w:tcPr>
            <w:tcW w:w="852" w:type="dxa"/>
            <w:tcBorders>
              <w:bottom w:val="single" w:sz="12" w:space="0" w:color="auto"/>
            </w:tcBorders>
            <w:shd w:val="clear" w:color="auto" w:fill="auto"/>
            <w:vAlign w:val="bottom"/>
          </w:tcPr>
          <w:p w:rsidR="00BF5DF8" w:rsidRPr="002C384F" w:rsidRDefault="00BF5DF8" w:rsidP="005B65F6">
            <w:pPr>
              <w:suppressAutoHyphens/>
              <w:spacing w:before="80" w:after="80" w:line="160" w:lineRule="exact"/>
              <w:ind w:right="43"/>
              <w:jc w:val="right"/>
              <w:rPr>
                <w:i/>
                <w:sz w:val="14"/>
              </w:rPr>
            </w:pPr>
            <w:r>
              <w:rPr>
                <w:i/>
                <w:sz w:val="14"/>
              </w:rPr>
              <w:t>2005</w:t>
            </w:r>
          </w:p>
        </w:tc>
        <w:tc>
          <w:tcPr>
            <w:tcW w:w="933" w:type="dxa"/>
            <w:gridSpan w:val="2"/>
            <w:tcBorders>
              <w:bottom w:val="single" w:sz="12" w:space="0" w:color="auto"/>
            </w:tcBorders>
            <w:shd w:val="clear" w:color="auto" w:fill="auto"/>
            <w:vAlign w:val="bottom"/>
          </w:tcPr>
          <w:p w:rsidR="00BF5DF8" w:rsidRPr="002C384F" w:rsidRDefault="00BF5DF8" w:rsidP="005B65F6">
            <w:pPr>
              <w:suppressAutoHyphens/>
              <w:spacing w:before="80" w:after="80" w:line="160" w:lineRule="exact"/>
              <w:ind w:right="43"/>
              <w:jc w:val="right"/>
              <w:rPr>
                <w:i/>
                <w:sz w:val="14"/>
              </w:rPr>
            </w:pPr>
            <w:r>
              <w:rPr>
                <w:i/>
                <w:sz w:val="14"/>
              </w:rPr>
              <w:t>2004</w:t>
            </w:r>
          </w:p>
        </w:tc>
        <w:tc>
          <w:tcPr>
            <w:tcW w:w="804" w:type="dxa"/>
            <w:tcBorders>
              <w:bottom w:val="single" w:sz="12" w:space="0" w:color="auto"/>
            </w:tcBorders>
            <w:shd w:val="clear" w:color="auto" w:fill="auto"/>
            <w:vAlign w:val="bottom"/>
          </w:tcPr>
          <w:p w:rsidR="00BF5DF8" w:rsidRPr="002C384F" w:rsidRDefault="00BF5DF8" w:rsidP="005B65F6">
            <w:pPr>
              <w:suppressAutoHyphens/>
              <w:spacing w:before="80" w:after="80" w:line="160" w:lineRule="exact"/>
              <w:ind w:right="43"/>
              <w:jc w:val="right"/>
              <w:rPr>
                <w:i/>
                <w:sz w:val="14"/>
              </w:rPr>
            </w:pPr>
            <w:r>
              <w:rPr>
                <w:i/>
                <w:sz w:val="14"/>
              </w:rPr>
              <w:t>2005</w:t>
            </w:r>
          </w:p>
        </w:tc>
        <w:tc>
          <w:tcPr>
            <w:tcW w:w="879" w:type="dxa"/>
            <w:gridSpan w:val="2"/>
            <w:tcBorders>
              <w:bottom w:val="single" w:sz="12" w:space="0" w:color="auto"/>
            </w:tcBorders>
            <w:shd w:val="clear" w:color="auto" w:fill="auto"/>
            <w:vAlign w:val="bottom"/>
          </w:tcPr>
          <w:p w:rsidR="00BF5DF8" w:rsidRPr="002C384F" w:rsidRDefault="00BF5DF8" w:rsidP="005B65F6">
            <w:pPr>
              <w:suppressAutoHyphens/>
              <w:spacing w:before="80" w:after="80" w:line="160" w:lineRule="exact"/>
              <w:ind w:right="43"/>
              <w:jc w:val="right"/>
              <w:rPr>
                <w:i/>
                <w:sz w:val="14"/>
              </w:rPr>
            </w:pPr>
            <w:r>
              <w:rPr>
                <w:i/>
                <w:sz w:val="14"/>
              </w:rPr>
              <w:t>2004</w:t>
            </w:r>
          </w:p>
        </w:tc>
        <w:tc>
          <w:tcPr>
            <w:tcW w:w="816" w:type="dxa"/>
            <w:tcBorders>
              <w:bottom w:val="single" w:sz="12" w:space="0" w:color="auto"/>
            </w:tcBorders>
            <w:shd w:val="clear" w:color="auto" w:fill="auto"/>
            <w:vAlign w:val="bottom"/>
          </w:tcPr>
          <w:p w:rsidR="00BF5DF8" w:rsidRPr="002C384F" w:rsidRDefault="00BF5DF8" w:rsidP="005B65F6">
            <w:pPr>
              <w:suppressAutoHyphens/>
              <w:spacing w:before="80" w:after="80" w:line="160" w:lineRule="exact"/>
              <w:ind w:right="43"/>
              <w:jc w:val="right"/>
              <w:rPr>
                <w:i/>
                <w:sz w:val="14"/>
              </w:rPr>
            </w:pPr>
            <w:r>
              <w:rPr>
                <w:i/>
                <w:sz w:val="14"/>
              </w:rPr>
              <w:t>2005</w:t>
            </w:r>
          </w:p>
        </w:tc>
      </w:tr>
      <w:tr w:rsidR="005B65F6" w:rsidRPr="002C384F">
        <w:trPr>
          <w:trHeight w:hRule="exact" w:val="115"/>
          <w:tblHeader/>
        </w:trPr>
        <w:tc>
          <w:tcPr>
            <w:tcW w:w="1665" w:type="dxa"/>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rPr>
                <w:sz w:val="17"/>
              </w:rPr>
            </w:pPr>
          </w:p>
        </w:tc>
        <w:tc>
          <w:tcPr>
            <w:tcW w:w="909" w:type="dxa"/>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c>
          <w:tcPr>
            <w:tcW w:w="855" w:type="dxa"/>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c>
          <w:tcPr>
            <w:tcW w:w="876" w:type="dxa"/>
            <w:gridSpan w:val="2"/>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c>
          <w:tcPr>
            <w:tcW w:w="852" w:type="dxa"/>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c>
          <w:tcPr>
            <w:tcW w:w="933" w:type="dxa"/>
            <w:gridSpan w:val="2"/>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c>
          <w:tcPr>
            <w:tcW w:w="804" w:type="dxa"/>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c>
          <w:tcPr>
            <w:tcW w:w="879" w:type="dxa"/>
            <w:gridSpan w:val="2"/>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c>
          <w:tcPr>
            <w:tcW w:w="816" w:type="dxa"/>
            <w:tcBorders>
              <w:top w:val="single" w:sz="12" w:space="0" w:color="auto"/>
            </w:tcBorders>
            <w:shd w:val="clear" w:color="auto" w:fill="auto"/>
            <w:vAlign w:val="bottom"/>
          </w:tcPr>
          <w:p w:rsidR="00FF3B08" w:rsidRPr="002C384F" w:rsidRDefault="00FF3B08" w:rsidP="00226548">
            <w:pPr>
              <w:suppressAutoHyphens/>
              <w:spacing w:before="40" w:after="40" w:line="210" w:lineRule="exact"/>
              <w:ind w:right="43"/>
              <w:jc w:val="right"/>
              <w:rPr>
                <w:sz w:val="17"/>
              </w:rPr>
            </w:pPr>
          </w:p>
        </w:tc>
      </w:tr>
      <w:tr w:rsidR="0022414F" w:rsidRPr="002C384F">
        <w:tc>
          <w:tcPr>
            <w:tcW w:w="1665" w:type="dxa"/>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rPr>
                <w:sz w:val="17"/>
              </w:rPr>
            </w:pPr>
            <w:r>
              <w:rPr>
                <w:sz w:val="17"/>
              </w:rPr>
              <w:t>Afrique subsaharienne</w:t>
            </w:r>
          </w:p>
        </w:tc>
        <w:tc>
          <w:tcPr>
            <w:tcW w:w="909" w:type="dxa"/>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93</w:t>
            </w:r>
          </w:p>
        </w:tc>
        <w:tc>
          <w:tcPr>
            <w:tcW w:w="855" w:type="dxa"/>
            <w:shd w:val="clear" w:color="auto" w:fill="auto"/>
            <w:vAlign w:val="bottom"/>
          </w:tcPr>
          <w:p w:rsidR="0022414F" w:rsidRPr="002C384F" w:rsidRDefault="0022414F" w:rsidP="0022414F">
            <w:pPr>
              <w:tabs>
                <w:tab w:val="decimal" w:pos="735"/>
              </w:tabs>
              <w:suppressAutoHyphens/>
              <w:spacing w:before="40" w:after="40" w:line="200" w:lineRule="exact"/>
              <w:ind w:right="43"/>
              <w:rPr>
                <w:sz w:val="17"/>
              </w:rPr>
            </w:pPr>
            <w:r>
              <w:rPr>
                <w:sz w:val="17"/>
              </w:rPr>
              <w:t>97</w:t>
            </w:r>
          </w:p>
        </w:tc>
        <w:tc>
          <w:tcPr>
            <w:tcW w:w="876" w:type="dxa"/>
            <w:gridSpan w:val="2"/>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99</w:t>
            </w:r>
          </w:p>
        </w:tc>
        <w:tc>
          <w:tcPr>
            <w:tcW w:w="852" w:type="dxa"/>
            <w:shd w:val="clear" w:color="auto" w:fill="auto"/>
            <w:vAlign w:val="bottom"/>
          </w:tcPr>
          <w:p w:rsidR="0022414F" w:rsidRPr="002C384F" w:rsidRDefault="0022414F" w:rsidP="0022414F">
            <w:pPr>
              <w:tabs>
                <w:tab w:val="decimal" w:pos="732"/>
              </w:tabs>
              <w:suppressAutoHyphens/>
              <w:spacing w:before="40" w:after="40" w:line="200" w:lineRule="exact"/>
              <w:ind w:right="43"/>
              <w:rPr>
                <w:sz w:val="17"/>
              </w:rPr>
            </w:pPr>
            <w:r>
              <w:rPr>
                <w:sz w:val="17"/>
              </w:rPr>
              <w:t>102</w:t>
            </w:r>
          </w:p>
        </w:tc>
        <w:tc>
          <w:tcPr>
            <w:tcW w:w="933" w:type="dxa"/>
            <w:gridSpan w:val="2"/>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87</w:t>
            </w:r>
          </w:p>
        </w:tc>
        <w:tc>
          <w:tcPr>
            <w:tcW w:w="804" w:type="dxa"/>
            <w:shd w:val="clear" w:color="auto" w:fill="auto"/>
            <w:vAlign w:val="bottom"/>
          </w:tcPr>
          <w:p w:rsidR="0022414F" w:rsidRPr="002C384F" w:rsidRDefault="0022414F" w:rsidP="0022414F">
            <w:pPr>
              <w:tabs>
                <w:tab w:val="decimal" w:pos="684"/>
              </w:tabs>
              <w:suppressAutoHyphens/>
              <w:spacing w:before="40" w:after="40" w:line="200" w:lineRule="exact"/>
              <w:ind w:right="43"/>
              <w:rPr>
                <w:sz w:val="17"/>
              </w:rPr>
            </w:pPr>
            <w:r>
              <w:rPr>
                <w:sz w:val="17"/>
              </w:rPr>
              <w:t>91</w:t>
            </w:r>
          </w:p>
        </w:tc>
        <w:tc>
          <w:tcPr>
            <w:tcW w:w="879" w:type="dxa"/>
            <w:gridSpan w:val="2"/>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0,88</w:t>
            </w:r>
          </w:p>
        </w:tc>
        <w:tc>
          <w:tcPr>
            <w:tcW w:w="816" w:type="dxa"/>
            <w:shd w:val="clear" w:color="auto" w:fill="auto"/>
            <w:vAlign w:val="bottom"/>
          </w:tcPr>
          <w:p w:rsidR="0022414F" w:rsidRPr="002C384F" w:rsidRDefault="0022414F" w:rsidP="0022414F">
            <w:pPr>
              <w:tabs>
                <w:tab w:val="decimal" w:pos="456"/>
              </w:tabs>
              <w:suppressAutoHyphens/>
              <w:spacing w:before="40" w:after="40" w:line="200" w:lineRule="exact"/>
              <w:ind w:right="43"/>
              <w:rPr>
                <w:sz w:val="17"/>
              </w:rPr>
            </w:pPr>
            <w:r>
              <w:rPr>
                <w:sz w:val="17"/>
              </w:rPr>
              <w:t>0,89</w:t>
            </w:r>
          </w:p>
        </w:tc>
      </w:tr>
      <w:tr w:rsidR="0022414F" w:rsidRPr="002C384F">
        <w:tc>
          <w:tcPr>
            <w:tcW w:w="1665" w:type="dxa"/>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rPr>
                <w:sz w:val="17"/>
              </w:rPr>
            </w:pPr>
            <w:r>
              <w:rPr>
                <w:sz w:val="17"/>
              </w:rPr>
              <w:t>Amérique latine et Caraïbes</w:t>
            </w:r>
          </w:p>
        </w:tc>
        <w:tc>
          <w:tcPr>
            <w:tcW w:w="909" w:type="dxa"/>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117</w:t>
            </w:r>
          </w:p>
        </w:tc>
        <w:tc>
          <w:tcPr>
            <w:tcW w:w="855" w:type="dxa"/>
            <w:shd w:val="clear" w:color="auto" w:fill="auto"/>
            <w:vAlign w:val="bottom"/>
          </w:tcPr>
          <w:p w:rsidR="0022414F" w:rsidRPr="002C384F" w:rsidRDefault="0022414F" w:rsidP="0022414F">
            <w:pPr>
              <w:tabs>
                <w:tab w:val="decimal" w:pos="735"/>
              </w:tabs>
              <w:suppressAutoHyphens/>
              <w:spacing w:before="40" w:after="40" w:line="200" w:lineRule="exact"/>
              <w:ind w:right="43"/>
              <w:rPr>
                <w:sz w:val="17"/>
              </w:rPr>
            </w:pPr>
            <w:r>
              <w:rPr>
                <w:sz w:val="17"/>
              </w:rPr>
              <w:t>118*</w:t>
            </w:r>
          </w:p>
        </w:tc>
        <w:tc>
          <w:tcPr>
            <w:tcW w:w="876" w:type="dxa"/>
            <w:gridSpan w:val="2"/>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120</w:t>
            </w:r>
          </w:p>
        </w:tc>
        <w:tc>
          <w:tcPr>
            <w:tcW w:w="852" w:type="dxa"/>
            <w:shd w:val="clear" w:color="auto" w:fill="auto"/>
            <w:vAlign w:val="bottom"/>
          </w:tcPr>
          <w:p w:rsidR="0022414F" w:rsidRPr="002C384F" w:rsidRDefault="0022414F" w:rsidP="0022414F">
            <w:pPr>
              <w:tabs>
                <w:tab w:val="decimal" w:pos="732"/>
              </w:tabs>
              <w:suppressAutoHyphens/>
              <w:spacing w:before="40" w:after="40" w:line="200" w:lineRule="exact"/>
              <w:ind w:right="43"/>
              <w:rPr>
                <w:sz w:val="17"/>
              </w:rPr>
            </w:pPr>
            <w:r>
              <w:rPr>
                <w:sz w:val="17"/>
              </w:rPr>
              <w:t>120*</w:t>
            </w:r>
          </w:p>
        </w:tc>
        <w:tc>
          <w:tcPr>
            <w:tcW w:w="933" w:type="dxa"/>
            <w:gridSpan w:val="2"/>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115</w:t>
            </w:r>
          </w:p>
        </w:tc>
        <w:tc>
          <w:tcPr>
            <w:tcW w:w="804" w:type="dxa"/>
            <w:shd w:val="clear" w:color="auto" w:fill="auto"/>
            <w:vAlign w:val="bottom"/>
          </w:tcPr>
          <w:p w:rsidR="0022414F" w:rsidRPr="002C384F" w:rsidRDefault="0022414F" w:rsidP="0022414F">
            <w:pPr>
              <w:tabs>
                <w:tab w:val="decimal" w:pos="684"/>
              </w:tabs>
              <w:suppressAutoHyphens/>
              <w:spacing w:before="40" w:after="40" w:line="200" w:lineRule="exact"/>
              <w:ind w:right="43"/>
              <w:rPr>
                <w:sz w:val="17"/>
              </w:rPr>
            </w:pPr>
            <w:r>
              <w:rPr>
                <w:sz w:val="17"/>
              </w:rPr>
              <w:t>115*</w:t>
            </w:r>
          </w:p>
        </w:tc>
        <w:tc>
          <w:tcPr>
            <w:tcW w:w="879" w:type="dxa"/>
            <w:gridSpan w:val="2"/>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0,96</w:t>
            </w:r>
          </w:p>
        </w:tc>
        <w:tc>
          <w:tcPr>
            <w:tcW w:w="816" w:type="dxa"/>
            <w:shd w:val="clear" w:color="auto" w:fill="auto"/>
            <w:vAlign w:val="bottom"/>
          </w:tcPr>
          <w:p w:rsidR="0022414F" w:rsidRPr="002C384F" w:rsidRDefault="0022414F" w:rsidP="0022414F">
            <w:pPr>
              <w:tabs>
                <w:tab w:val="decimal" w:pos="456"/>
              </w:tabs>
              <w:suppressAutoHyphens/>
              <w:spacing w:before="40" w:after="40" w:line="200" w:lineRule="exact"/>
              <w:ind w:right="43"/>
              <w:rPr>
                <w:sz w:val="17"/>
              </w:rPr>
            </w:pPr>
            <w:r>
              <w:rPr>
                <w:sz w:val="17"/>
              </w:rPr>
              <w:t>0,96*</w:t>
            </w:r>
          </w:p>
        </w:tc>
      </w:tr>
      <w:tr w:rsidR="0022414F" w:rsidRPr="002C384F">
        <w:tc>
          <w:tcPr>
            <w:tcW w:w="1665" w:type="dxa"/>
            <w:shd w:val="clear" w:color="auto" w:fill="auto"/>
            <w:vAlign w:val="bottom"/>
          </w:tcPr>
          <w:p w:rsidR="0022414F" w:rsidRPr="002C384F" w:rsidRDefault="0022414F" w:rsidP="00A16EAB">
            <w:pPr>
              <w:tabs>
                <w:tab w:val="left" w:pos="288"/>
                <w:tab w:val="left" w:pos="576"/>
                <w:tab w:val="left" w:pos="864"/>
                <w:tab w:val="left" w:pos="1152"/>
              </w:tabs>
              <w:suppressAutoHyphens/>
              <w:spacing w:before="40" w:after="40" w:line="200" w:lineRule="exact"/>
              <w:ind w:right="-144"/>
              <w:rPr>
                <w:sz w:val="17"/>
              </w:rPr>
            </w:pPr>
            <w:r>
              <w:rPr>
                <w:sz w:val="17"/>
              </w:rPr>
              <w:t>Amérique du Nord et Europe occidentale</w:t>
            </w:r>
          </w:p>
        </w:tc>
        <w:tc>
          <w:tcPr>
            <w:tcW w:w="909" w:type="dxa"/>
            <w:shd w:val="clear" w:color="auto" w:fill="auto"/>
            <w:vAlign w:val="bottom"/>
          </w:tcPr>
          <w:p w:rsidR="0022414F" w:rsidRPr="002C384F" w:rsidRDefault="0022414F" w:rsidP="00A16EAB">
            <w:pPr>
              <w:tabs>
                <w:tab w:val="left" w:pos="288"/>
                <w:tab w:val="left" w:pos="576"/>
                <w:tab w:val="left" w:pos="864"/>
                <w:tab w:val="left" w:pos="1152"/>
              </w:tabs>
              <w:suppressAutoHyphens/>
              <w:spacing w:before="40" w:after="40" w:line="200" w:lineRule="exact"/>
              <w:ind w:right="43"/>
              <w:jc w:val="right"/>
              <w:rPr>
                <w:sz w:val="17"/>
              </w:rPr>
            </w:pPr>
            <w:r>
              <w:rPr>
                <w:sz w:val="17"/>
              </w:rPr>
              <w:t>102</w:t>
            </w:r>
          </w:p>
        </w:tc>
        <w:tc>
          <w:tcPr>
            <w:tcW w:w="855" w:type="dxa"/>
            <w:shd w:val="clear" w:color="auto" w:fill="auto"/>
            <w:vAlign w:val="bottom"/>
          </w:tcPr>
          <w:p w:rsidR="0022414F" w:rsidRPr="002C384F" w:rsidRDefault="0022414F" w:rsidP="00A713E3">
            <w:pPr>
              <w:tabs>
                <w:tab w:val="decimal" w:pos="735"/>
              </w:tabs>
              <w:suppressAutoHyphens/>
              <w:spacing w:before="40" w:after="40" w:line="200" w:lineRule="exact"/>
              <w:ind w:right="43"/>
              <w:rPr>
                <w:sz w:val="17"/>
              </w:rPr>
            </w:pPr>
            <w:r>
              <w:rPr>
                <w:sz w:val="17"/>
              </w:rPr>
              <w:t>102</w:t>
            </w:r>
          </w:p>
        </w:tc>
        <w:tc>
          <w:tcPr>
            <w:tcW w:w="876" w:type="dxa"/>
            <w:gridSpan w:val="2"/>
            <w:shd w:val="clear" w:color="auto" w:fill="auto"/>
            <w:vAlign w:val="bottom"/>
          </w:tcPr>
          <w:p w:rsidR="0022414F" w:rsidRPr="002C384F" w:rsidRDefault="0022414F" w:rsidP="00A16EAB">
            <w:pPr>
              <w:tabs>
                <w:tab w:val="left" w:pos="288"/>
                <w:tab w:val="left" w:pos="576"/>
                <w:tab w:val="left" w:pos="864"/>
                <w:tab w:val="left" w:pos="1152"/>
              </w:tabs>
              <w:suppressAutoHyphens/>
              <w:spacing w:before="40" w:after="40" w:line="200" w:lineRule="exact"/>
              <w:ind w:right="43"/>
              <w:jc w:val="right"/>
              <w:rPr>
                <w:sz w:val="17"/>
              </w:rPr>
            </w:pPr>
            <w:r>
              <w:rPr>
                <w:sz w:val="17"/>
              </w:rPr>
              <w:t>102</w:t>
            </w:r>
          </w:p>
        </w:tc>
        <w:tc>
          <w:tcPr>
            <w:tcW w:w="852" w:type="dxa"/>
            <w:shd w:val="clear" w:color="auto" w:fill="auto"/>
            <w:vAlign w:val="bottom"/>
          </w:tcPr>
          <w:p w:rsidR="0022414F" w:rsidRPr="002C384F" w:rsidRDefault="0022414F" w:rsidP="00A713E3">
            <w:pPr>
              <w:tabs>
                <w:tab w:val="decimal" w:pos="732"/>
              </w:tabs>
              <w:suppressAutoHyphens/>
              <w:spacing w:before="40" w:after="40" w:line="200" w:lineRule="exact"/>
              <w:ind w:right="43"/>
              <w:rPr>
                <w:sz w:val="17"/>
              </w:rPr>
            </w:pPr>
            <w:r>
              <w:rPr>
                <w:sz w:val="17"/>
              </w:rPr>
              <w:t>102</w:t>
            </w:r>
          </w:p>
        </w:tc>
        <w:tc>
          <w:tcPr>
            <w:tcW w:w="933" w:type="dxa"/>
            <w:gridSpan w:val="2"/>
            <w:shd w:val="clear" w:color="auto" w:fill="auto"/>
            <w:vAlign w:val="bottom"/>
          </w:tcPr>
          <w:p w:rsidR="0022414F" w:rsidRPr="002C384F" w:rsidRDefault="0022414F" w:rsidP="00A16EAB">
            <w:pPr>
              <w:tabs>
                <w:tab w:val="left" w:pos="288"/>
                <w:tab w:val="left" w:pos="576"/>
                <w:tab w:val="left" w:pos="864"/>
                <w:tab w:val="left" w:pos="1152"/>
              </w:tabs>
              <w:suppressAutoHyphens/>
              <w:spacing w:before="40" w:after="40" w:line="200" w:lineRule="exact"/>
              <w:ind w:right="43"/>
              <w:jc w:val="right"/>
              <w:rPr>
                <w:sz w:val="17"/>
              </w:rPr>
            </w:pPr>
            <w:r>
              <w:rPr>
                <w:sz w:val="17"/>
              </w:rPr>
              <w:t>101</w:t>
            </w:r>
          </w:p>
        </w:tc>
        <w:tc>
          <w:tcPr>
            <w:tcW w:w="804" w:type="dxa"/>
            <w:shd w:val="clear" w:color="auto" w:fill="auto"/>
            <w:vAlign w:val="bottom"/>
          </w:tcPr>
          <w:p w:rsidR="0022414F" w:rsidRPr="002C384F" w:rsidRDefault="0022414F" w:rsidP="00A713E3">
            <w:pPr>
              <w:tabs>
                <w:tab w:val="decimal" w:pos="684"/>
              </w:tabs>
              <w:suppressAutoHyphens/>
              <w:spacing w:before="40" w:after="40" w:line="200" w:lineRule="exact"/>
              <w:ind w:right="43"/>
              <w:rPr>
                <w:sz w:val="17"/>
              </w:rPr>
            </w:pPr>
            <w:r>
              <w:rPr>
                <w:sz w:val="17"/>
              </w:rPr>
              <w:t>102</w:t>
            </w:r>
          </w:p>
        </w:tc>
        <w:tc>
          <w:tcPr>
            <w:tcW w:w="879" w:type="dxa"/>
            <w:gridSpan w:val="2"/>
            <w:shd w:val="clear" w:color="auto" w:fill="auto"/>
            <w:vAlign w:val="bottom"/>
          </w:tcPr>
          <w:p w:rsidR="0022414F" w:rsidRPr="002C384F" w:rsidRDefault="0022414F" w:rsidP="00A16EAB">
            <w:pPr>
              <w:tabs>
                <w:tab w:val="left" w:pos="288"/>
                <w:tab w:val="left" w:pos="576"/>
                <w:tab w:val="left" w:pos="864"/>
                <w:tab w:val="left" w:pos="1152"/>
              </w:tabs>
              <w:suppressAutoHyphens/>
              <w:spacing w:before="40" w:after="40" w:line="200" w:lineRule="exact"/>
              <w:ind w:right="43"/>
              <w:jc w:val="right"/>
              <w:rPr>
                <w:sz w:val="17"/>
              </w:rPr>
            </w:pPr>
            <w:r>
              <w:rPr>
                <w:sz w:val="17"/>
              </w:rPr>
              <w:t>0,98</w:t>
            </w:r>
          </w:p>
        </w:tc>
        <w:tc>
          <w:tcPr>
            <w:tcW w:w="816" w:type="dxa"/>
            <w:shd w:val="clear" w:color="auto" w:fill="auto"/>
            <w:vAlign w:val="bottom"/>
          </w:tcPr>
          <w:p w:rsidR="0022414F" w:rsidRPr="002C384F" w:rsidRDefault="0022414F" w:rsidP="00A713E3">
            <w:pPr>
              <w:tabs>
                <w:tab w:val="decimal" w:pos="456"/>
              </w:tabs>
              <w:suppressAutoHyphens/>
              <w:spacing w:before="40" w:after="40" w:line="200" w:lineRule="exact"/>
              <w:ind w:right="43"/>
              <w:rPr>
                <w:sz w:val="17"/>
              </w:rPr>
            </w:pPr>
            <w:r>
              <w:rPr>
                <w:sz w:val="17"/>
              </w:rPr>
              <w:t>0,99</w:t>
            </w:r>
          </w:p>
        </w:tc>
      </w:tr>
      <w:tr w:rsidR="0022414F" w:rsidRPr="002C384F">
        <w:tc>
          <w:tcPr>
            <w:tcW w:w="1665" w:type="dxa"/>
            <w:tcBorders>
              <w:bottom w:val="single" w:sz="12" w:space="0" w:color="auto"/>
            </w:tcBorders>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rPr>
                <w:sz w:val="17"/>
              </w:rPr>
            </w:pPr>
            <w:r>
              <w:rPr>
                <w:sz w:val="17"/>
              </w:rPr>
              <w:t>États arabes</w:t>
            </w:r>
          </w:p>
        </w:tc>
        <w:tc>
          <w:tcPr>
            <w:tcW w:w="909" w:type="dxa"/>
            <w:tcBorders>
              <w:bottom w:val="single" w:sz="12" w:space="0" w:color="auto"/>
            </w:tcBorders>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94</w:t>
            </w:r>
          </w:p>
        </w:tc>
        <w:tc>
          <w:tcPr>
            <w:tcW w:w="855" w:type="dxa"/>
            <w:tcBorders>
              <w:bottom w:val="single" w:sz="12" w:space="0" w:color="auto"/>
            </w:tcBorders>
            <w:shd w:val="clear" w:color="auto" w:fill="auto"/>
            <w:vAlign w:val="bottom"/>
          </w:tcPr>
          <w:p w:rsidR="0022414F" w:rsidRPr="002C384F" w:rsidRDefault="0022414F" w:rsidP="0022414F">
            <w:pPr>
              <w:tabs>
                <w:tab w:val="decimal" w:pos="735"/>
              </w:tabs>
              <w:suppressAutoHyphens/>
              <w:spacing w:before="40" w:after="40" w:line="200" w:lineRule="exact"/>
              <w:ind w:right="43"/>
              <w:rPr>
                <w:sz w:val="17"/>
              </w:rPr>
            </w:pPr>
            <w:r>
              <w:rPr>
                <w:sz w:val="17"/>
              </w:rPr>
              <w:t>95</w:t>
            </w:r>
          </w:p>
        </w:tc>
        <w:tc>
          <w:tcPr>
            <w:tcW w:w="876" w:type="dxa"/>
            <w:gridSpan w:val="2"/>
            <w:tcBorders>
              <w:bottom w:val="single" w:sz="12" w:space="0" w:color="auto"/>
            </w:tcBorders>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100</w:t>
            </w:r>
          </w:p>
        </w:tc>
        <w:tc>
          <w:tcPr>
            <w:tcW w:w="852" w:type="dxa"/>
            <w:tcBorders>
              <w:bottom w:val="single" w:sz="12" w:space="0" w:color="auto"/>
            </w:tcBorders>
            <w:shd w:val="clear" w:color="auto" w:fill="auto"/>
            <w:vAlign w:val="bottom"/>
          </w:tcPr>
          <w:p w:rsidR="0022414F" w:rsidRPr="002C384F" w:rsidRDefault="0022414F" w:rsidP="0022414F">
            <w:pPr>
              <w:tabs>
                <w:tab w:val="decimal" w:pos="732"/>
              </w:tabs>
              <w:suppressAutoHyphens/>
              <w:spacing w:before="40" w:after="40" w:line="200" w:lineRule="exact"/>
              <w:ind w:right="43"/>
              <w:rPr>
                <w:sz w:val="17"/>
              </w:rPr>
            </w:pPr>
            <w:r>
              <w:rPr>
                <w:sz w:val="17"/>
              </w:rPr>
              <w:t>100</w:t>
            </w:r>
          </w:p>
        </w:tc>
        <w:tc>
          <w:tcPr>
            <w:tcW w:w="933" w:type="dxa"/>
            <w:gridSpan w:val="2"/>
            <w:tcBorders>
              <w:bottom w:val="single" w:sz="12" w:space="0" w:color="auto"/>
            </w:tcBorders>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91</w:t>
            </w:r>
          </w:p>
        </w:tc>
        <w:tc>
          <w:tcPr>
            <w:tcW w:w="804" w:type="dxa"/>
            <w:tcBorders>
              <w:bottom w:val="single" w:sz="12" w:space="0" w:color="auto"/>
            </w:tcBorders>
            <w:shd w:val="clear" w:color="auto" w:fill="auto"/>
            <w:vAlign w:val="bottom"/>
          </w:tcPr>
          <w:p w:rsidR="0022414F" w:rsidRPr="002C384F" w:rsidRDefault="0022414F" w:rsidP="0022414F">
            <w:pPr>
              <w:tabs>
                <w:tab w:val="decimal" w:pos="684"/>
              </w:tabs>
              <w:suppressAutoHyphens/>
              <w:spacing w:before="40" w:after="40" w:line="200" w:lineRule="exact"/>
              <w:ind w:right="43"/>
              <w:rPr>
                <w:sz w:val="17"/>
              </w:rPr>
            </w:pPr>
            <w:r>
              <w:rPr>
                <w:sz w:val="17"/>
              </w:rPr>
              <w:t>91</w:t>
            </w:r>
          </w:p>
        </w:tc>
        <w:tc>
          <w:tcPr>
            <w:tcW w:w="879" w:type="dxa"/>
            <w:gridSpan w:val="2"/>
            <w:tcBorders>
              <w:bottom w:val="single" w:sz="12" w:space="0" w:color="auto"/>
            </w:tcBorders>
            <w:shd w:val="clear" w:color="auto" w:fill="auto"/>
            <w:vAlign w:val="bottom"/>
          </w:tcPr>
          <w:p w:rsidR="0022414F" w:rsidRPr="002C384F" w:rsidRDefault="0022414F" w:rsidP="0022414F">
            <w:pPr>
              <w:tabs>
                <w:tab w:val="left" w:pos="288"/>
                <w:tab w:val="left" w:pos="576"/>
                <w:tab w:val="left" w:pos="864"/>
                <w:tab w:val="left" w:pos="1152"/>
              </w:tabs>
              <w:suppressAutoHyphens/>
              <w:spacing w:before="40" w:after="40" w:line="200" w:lineRule="exact"/>
              <w:ind w:right="43"/>
              <w:jc w:val="right"/>
              <w:rPr>
                <w:sz w:val="17"/>
              </w:rPr>
            </w:pPr>
            <w:r>
              <w:rPr>
                <w:sz w:val="17"/>
              </w:rPr>
              <w:t>0,91</w:t>
            </w:r>
          </w:p>
        </w:tc>
        <w:tc>
          <w:tcPr>
            <w:tcW w:w="816" w:type="dxa"/>
            <w:tcBorders>
              <w:bottom w:val="single" w:sz="12" w:space="0" w:color="auto"/>
            </w:tcBorders>
            <w:shd w:val="clear" w:color="auto" w:fill="auto"/>
            <w:vAlign w:val="bottom"/>
          </w:tcPr>
          <w:p w:rsidR="0022414F" w:rsidRPr="002C384F" w:rsidRDefault="0022414F" w:rsidP="0022414F">
            <w:pPr>
              <w:tabs>
                <w:tab w:val="decimal" w:pos="456"/>
              </w:tabs>
              <w:suppressAutoHyphens/>
              <w:spacing w:before="40" w:after="40" w:line="200" w:lineRule="exact"/>
              <w:ind w:right="43"/>
              <w:rPr>
                <w:sz w:val="17"/>
              </w:rPr>
            </w:pPr>
            <w:r>
              <w:rPr>
                <w:sz w:val="17"/>
              </w:rPr>
              <w:t>0,91</w:t>
            </w:r>
          </w:p>
        </w:tc>
      </w:tr>
    </w:tbl>
    <w:p w:rsidR="00A16EAB" w:rsidRPr="00A16EAB" w:rsidRDefault="00A16EAB" w:rsidP="00A16EAB">
      <w:pPr>
        <w:pStyle w:val="Testonotaapidipagina"/>
        <w:tabs>
          <w:tab w:val="clear" w:pos="418"/>
          <w:tab w:val="right" w:pos="1476"/>
          <w:tab w:val="left" w:pos="1548"/>
          <w:tab w:val="right" w:pos="1836"/>
          <w:tab w:val="left" w:pos="1908"/>
        </w:tabs>
        <w:spacing w:line="120" w:lineRule="exact"/>
        <w:ind w:left="1555" w:hanging="288"/>
        <w:rPr>
          <w:sz w:val="10"/>
          <w:lang w:val="fr-FR"/>
        </w:rPr>
      </w:pPr>
    </w:p>
    <w:p w:rsidR="00226548" w:rsidRDefault="00226548" w:rsidP="00A16EAB">
      <w:pPr>
        <w:pStyle w:val="Testonotaapidipagina"/>
        <w:tabs>
          <w:tab w:val="clear" w:pos="418"/>
          <w:tab w:val="right" w:pos="1476"/>
          <w:tab w:val="left" w:pos="1548"/>
          <w:tab w:val="right" w:pos="1836"/>
          <w:tab w:val="left" w:pos="1908"/>
        </w:tabs>
        <w:spacing w:line="200" w:lineRule="exact"/>
        <w:ind w:left="1555" w:hanging="288"/>
        <w:rPr>
          <w:lang w:val="fr-FR"/>
        </w:rPr>
      </w:pPr>
      <w:r>
        <w:rPr>
          <w:lang w:val="fr-FR"/>
        </w:rPr>
        <w:tab/>
      </w:r>
      <w:r w:rsidRPr="00226548">
        <w:rPr>
          <w:i/>
          <w:lang w:val="fr-FR"/>
        </w:rPr>
        <w:t>Source</w:t>
      </w:r>
      <w:r w:rsidR="00BC5EC0">
        <w:rPr>
          <w:lang w:val="fr-FR"/>
        </w:rPr>
        <w:t> :</w:t>
      </w:r>
      <w:r w:rsidRPr="00226548">
        <w:rPr>
          <w:lang w:val="fr-FR"/>
        </w:rPr>
        <w:t xml:space="preserve"> </w:t>
      </w:r>
      <w:r w:rsidRPr="00BF5DF8">
        <w:rPr>
          <w:szCs w:val="17"/>
          <w:lang w:val="fr-FR"/>
        </w:rPr>
        <w:t>http://stats.uis.unesco.org/unesco/TableViewer/tableView.aspx?ReportId=182</w:t>
      </w:r>
      <w:r w:rsidR="00BF5DF8">
        <w:rPr>
          <w:lang w:val="fr-FR"/>
        </w:rPr>
        <w:t xml:space="preserve">; </w:t>
      </w:r>
      <w:r w:rsidRPr="00226548">
        <w:rPr>
          <w:lang w:val="fr-FR"/>
        </w:rPr>
        <w:t>Institut de statistique de l’UNESCO, éducation</w:t>
      </w:r>
      <w:r w:rsidR="00BF5DF8">
        <w:rPr>
          <w:lang w:val="fr-FR"/>
        </w:rPr>
        <w:t>;</w:t>
      </w:r>
      <w:r w:rsidR="005B65F6">
        <w:rPr>
          <w:lang w:val="fr-FR"/>
        </w:rPr>
        <w:t xml:space="preserve"> dernière consultation le 3</w:t>
      </w:r>
      <w:r>
        <w:rPr>
          <w:lang w:val="fr-FR"/>
        </w:rPr>
        <w:t> </w:t>
      </w:r>
      <w:r w:rsidRPr="00226548">
        <w:rPr>
          <w:lang w:val="fr-FR"/>
        </w:rPr>
        <w:t>octobre 2007</w:t>
      </w:r>
      <w:r>
        <w:rPr>
          <w:lang w:val="fr-FR"/>
        </w:rPr>
        <w:t>.</w:t>
      </w:r>
    </w:p>
    <w:p w:rsidR="00A16EAB" w:rsidRPr="00A16EAB" w:rsidRDefault="00A16EAB" w:rsidP="00A16EAB">
      <w:pPr>
        <w:pStyle w:val="Testonotaapidipagina"/>
        <w:tabs>
          <w:tab w:val="clear" w:pos="418"/>
          <w:tab w:val="right" w:pos="1476"/>
          <w:tab w:val="left" w:pos="1548"/>
          <w:tab w:val="right" w:pos="1836"/>
          <w:tab w:val="left" w:pos="1908"/>
        </w:tabs>
        <w:spacing w:line="120" w:lineRule="exact"/>
        <w:ind w:left="1548" w:hanging="288"/>
        <w:rPr>
          <w:sz w:val="10"/>
        </w:rPr>
      </w:pPr>
    </w:p>
    <w:p w:rsidR="003C1000" w:rsidRDefault="005B65F6" w:rsidP="00A16EAB">
      <w:pPr>
        <w:pStyle w:val="Testonotaapidipagina"/>
        <w:tabs>
          <w:tab w:val="clear" w:pos="418"/>
          <w:tab w:val="right" w:pos="1476"/>
          <w:tab w:val="left" w:pos="1548"/>
          <w:tab w:val="right" w:pos="1836"/>
          <w:tab w:val="left" w:pos="1908"/>
        </w:tabs>
        <w:spacing w:line="200" w:lineRule="exact"/>
        <w:ind w:left="1548" w:hanging="288"/>
      </w:pPr>
      <w:r>
        <w:tab/>
      </w:r>
      <w:r w:rsidR="00BF5DF8">
        <w:t>*</w:t>
      </w:r>
      <w:r w:rsidR="00BF5DF8">
        <w:tab/>
        <w:t>Estimation de l’Institut de statistique de l’UNESCO.</w:t>
      </w: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t>2.</w:t>
      </w:r>
      <w:r>
        <w:tab/>
        <w:t>Enseignement scolaire</w:t>
      </w:r>
    </w:p>
    <w:p w:rsidR="000537D7" w:rsidRPr="00F13858" w:rsidRDefault="000537D7" w:rsidP="000537D7">
      <w:pPr>
        <w:pStyle w:val="SingleTxt"/>
        <w:spacing w:after="0" w:line="120" w:lineRule="exact"/>
        <w:rPr>
          <w:sz w:val="10"/>
        </w:rPr>
      </w:pPr>
    </w:p>
    <w:p w:rsidR="000537D7" w:rsidRDefault="000537D7" w:rsidP="000537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Données nationales</w:t>
      </w:r>
    </w:p>
    <w:p w:rsidR="000537D7" w:rsidRPr="00F13858" w:rsidRDefault="000537D7" w:rsidP="000537D7">
      <w:pPr>
        <w:pStyle w:val="SingleTxt"/>
        <w:rPr>
          <w:sz w:val="14"/>
          <w:szCs w:val="14"/>
        </w:rPr>
      </w:pPr>
      <w:r w:rsidRPr="00F13858">
        <w:rPr>
          <w:sz w:val="14"/>
          <w:szCs w:val="14"/>
        </w:rPr>
        <w:t>(En pourcentage)</w:t>
      </w:r>
    </w:p>
    <w:p w:rsidR="000537D7" w:rsidRPr="00F13858" w:rsidRDefault="000537D7" w:rsidP="000537D7">
      <w:pPr>
        <w:pStyle w:val="SingleTxt"/>
        <w:spacing w:after="0" w:line="120" w:lineRule="exact"/>
        <w:rPr>
          <w:sz w:val="10"/>
        </w:rPr>
      </w:pPr>
    </w:p>
    <w:tbl>
      <w:tblPr>
        <w:tblW w:w="8582" w:type="dxa"/>
        <w:tblInd w:w="1260" w:type="dxa"/>
        <w:tblLayout w:type="fixed"/>
        <w:tblCellMar>
          <w:left w:w="0" w:type="dxa"/>
          <w:right w:w="0" w:type="dxa"/>
        </w:tblCellMar>
        <w:tblLook w:val="0000" w:firstRow="0" w:lastRow="0" w:firstColumn="0" w:lastColumn="0" w:noHBand="0" w:noVBand="0"/>
      </w:tblPr>
      <w:tblGrid>
        <w:gridCol w:w="1575"/>
        <w:gridCol w:w="945"/>
        <w:gridCol w:w="783"/>
        <w:gridCol w:w="57"/>
        <w:gridCol w:w="840"/>
        <w:gridCol w:w="786"/>
        <w:gridCol w:w="54"/>
        <w:gridCol w:w="840"/>
        <w:gridCol w:w="861"/>
        <w:gridCol w:w="72"/>
        <w:gridCol w:w="852"/>
        <w:gridCol w:w="917"/>
      </w:tblGrid>
      <w:tr w:rsidR="000537D7" w:rsidRPr="00F13858">
        <w:trPr>
          <w:tblHeader/>
        </w:trPr>
        <w:tc>
          <w:tcPr>
            <w:tcW w:w="1575" w:type="dxa"/>
            <w:tcBorders>
              <w:top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rPr>
                <w:i/>
                <w:sz w:val="14"/>
              </w:rPr>
            </w:pPr>
          </w:p>
        </w:tc>
        <w:tc>
          <w:tcPr>
            <w:tcW w:w="1728"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b/>
                <w:sz w:val="14"/>
              </w:rPr>
            </w:pPr>
            <w:r w:rsidRPr="00F13858">
              <w:rPr>
                <w:b/>
                <w:sz w:val="14"/>
              </w:rPr>
              <w:t xml:space="preserve">Taux </w:t>
            </w:r>
            <w:r>
              <w:rPr>
                <w:b/>
                <w:sz w:val="14"/>
              </w:rPr>
              <w:t xml:space="preserve">brut </w:t>
            </w:r>
            <w:r>
              <w:rPr>
                <w:b/>
                <w:sz w:val="14"/>
              </w:rPr>
              <w:br/>
            </w:r>
            <w:r w:rsidRPr="00F13858">
              <w:rPr>
                <w:b/>
                <w:sz w:val="14"/>
              </w:rPr>
              <w:t>de scolarisation</w:t>
            </w:r>
            <w:r w:rsidRPr="00F13858">
              <w:rPr>
                <w:b/>
                <w:sz w:val="14"/>
              </w:rPr>
              <w:br/>
              <w:t>enseignement secondaire</w:t>
            </w:r>
            <w:r w:rsidRPr="00F13858">
              <w:rPr>
                <w:b/>
                <w:sz w:val="14"/>
              </w:rPr>
              <w:br/>
              <w:t>(total)</w:t>
            </w:r>
          </w:p>
        </w:tc>
        <w:tc>
          <w:tcPr>
            <w:tcW w:w="57" w:type="dxa"/>
            <w:tcBorders>
              <w:top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p>
        </w:tc>
        <w:tc>
          <w:tcPr>
            <w:tcW w:w="1626"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i/>
                <w:sz w:val="14"/>
              </w:rPr>
            </w:pPr>
            <w:r w:rsidRPr="00F13858">
              <w:rPr>
                <w:i/>
                <w:sz w:val="14"/>
              </w:rPr>
              <w:t xml:space="preserve">Taux </w:t>
            </w:r>
            <w:r>
              <w:rPr>
                <w:i/>
                <w:sz w:val="14"/>
              </w:rPr>
              <w:t>brut</w:t>
            </w:r>
            <w:r>
              <w:rPr>
                <w:i/>
                <w:sz w:val="14"/>
              </w:rPr>
              <w:br/>
            </w:r>
            <w:r w:rsidRPr="00F13858">
              <w:rPr>
                <w:i/>
                <w:sz w:val="14"/>
              </w:rPr>
              <w:t>de scolarisation</w:t>
            </w:r>
            <w:r w:rsidRPr="00F13858">
              <w:rPr>
                <w:i/>
                <w:sz w:val="14"/>
              </w:rPr>
              <w:br/>
              <w:t>enseignement secondaire</w:t>
            </w:r>
            <w:r w:rsidRPr="00F13858">
              <w:rPr>
                <w:i/>
                <w:sz w:val="14"/>
              </w:rPr>
              <w:br/>
            </w:r>
            <w:r>
              <w:rPr>
                <w:i/>
                <w:sz w:val="14"/>
              </w:rPr>
              <w:t>(garçons)</w:t>
            </w:r>
          </w:p>
        </w:tc>
        <w:tc>
          <w:tcPr>
            <w:tcW w:w="54" w:type="dxa"/>
            <w:tcBorders>
              <w:top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p>
        </w:tc>
        <w:tc>
          <w:tcPr>
            <w:tcW w:w="1701"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i/>
                <w:sz w:val="14"/>
              </w:rPr>
            </w:pPr>
            <w:r w:rsidRPr="00F13858">
              <w:rPr>
                <w:i/>
                <w:sz w:val="14"/>
              </w:rPr>
              <w:t xml:space="preserve">Taux </w:t>
            </w:r>
            <w:r>
              <w:rPr>
                <w:i/>
                <w:sz w:val="14"/>
              </w:rPr>
              <w:t>brut</w:t>
            </w:r>
            <w:r>
              <w:rPr>
                <w:i/>
                <w:sz w:val="14"/>
              </w:rPr>
              <w:br/>
            </w:r>
            <w:r w:rsidRPr="00F13858">
              <w:rPr>
                <w:i/>
                <w:sz w:val="14"/>
              </w:rPr>
              <w:t>de scolarisation</w:t>
            </w:r>
            <w:r w:rsidRPr="00F13858">
              <w:rPr>
                <w:i/>
                <w:sz w:val="14"/>
              </w:rPr>
              <w:br/>
              <w:t>enseignement secondaire</w:t>
            </w:r>
            <w:r w:rsidRPr="00F13858">
              <w:rPr>
                <w:i/>
                <w:sz w:val="14"/>
              </w:rPr>
              <w:br/>
            </w:r>
            <w:r>
              <w:rPr>
                <w:i/>
                <w:sz w:val="14"/>
              </w:rPr>
              <w:t>(filles)</w:t>
            </w:r>
          </w:p>
        </w:tc>
        <w:tc>
          <w:tcPr>
            <w:tcW w:w="72" w:type="dxa"/>
            <w:tcBorders>
              <w:top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p>
        </w:tc>
        <w:tc>
          <w:tcPr>
            <w:tcW w:w="1769"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i/>
                <w:sz w:val="14"/>
              </w:rPr>
            </w:pPr>
            <w:r>
              <w:rPr>
                <w:i/>
                <w:sz w:val="14"/>
              </w:rPr>
              <w:t xml:space="preserve">Indice de parité des sexes pour le taux brut </w:t>
            </w:r>
            <w:r>
              <w:rPr>
                <w:i/>
                <w:sz w:val="14"/>
              </w:rPr>
              <w:br/>
              <w:t>de scolarisation</w:t>
            </w:r>
            <w:r>
              <w:rPr>
                <w:i/>
                <w:sz w:val="14"/>
              </w:rPr>
              <w:br/>
              <w:t>enseignement secondaire</w:t>
            </w:r>
          </w:p>
        </w:tc>
      </w:tr>
      <w:tr w:rsidR="000537D7" w:rsidRPr="00F13858">
        <w:trPr>
          <w:tblHeader/>
        </w:trPr>
        <w:tc>
          <w:tcPr>
            <w:tcW w:w="157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rPr>
                <w:i/>
                <w:sz w:val="14"/>
              </w:rPr>
            </w:pPr>
            <w:r>
              <w:rPr>
                <w:i/>
                <w:sz w:val="14"/>
              </w:rPr>
              <w:t>Année/</w:t>
            </w:r>
            <w:r w:rsidR="00842396">
              <w:rPr>
                <w:i/>
                <w:sz w:val="14"/>
              </w:rPr>
              <w:br/>
            </w:r>
            <w:r>
              <w:rPr>
                <w:i/>
                <w:sz w:val="14"/>
              </w:rPr>
              <w:t>Pays</w:t>
            </w:r>
          </w:p>
        </w:tc>
        <w:tc>
          <w:tcPr>
            <w:tcW w:w="945"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Pr>
                <w:b/>
                <w:sz w:val="14"/>
              </w:rPr>
              <w:t>2004</w:t>
            </w:r>
          </w:p>
        </w:tc>
        <w:tc>
          <w:tcPr>
            <w:tcW w:w="783"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sidRPr="00F13858">
              <w:rPr>
                <w:b/>
                <w:sz w:val="14"/>
              </w:rPr>
              <w:t>2005</w:t>
            </w:r>
          </w:p>
        </w:tc>
        <w:tc>
          <w:tcPr>
            <w:tcW w:w="897"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786"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9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61"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92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917"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r>
      <w:tr w:rsidR="000537D7" w:rsidRPr="00F13858">
        <w:trPr>
          <w:trHeight w:hRule="exact" w:val="115"/>
          <w:tblHeader/>
        </w:trPr>
        <w:tc>
          <w:tcPr>
            <w:tcW w:w="1575"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p>
        </w:tc>
        <w:tc>
          <w:tcPr>
            <w:tcW w:w="945"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p>
        </w:tc>
        <w:tc>
          <w:tcPr>
            <w:tcW w:w="783"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p>
        </w:tc>
        <w:tc>
          <w:tcPr>
            <w:tcW w:w="897"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786"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94"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61"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24"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17"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Arabie saoudite</w:t>
            </w:r>
          </w:p>
        </w:tc>
        <w:tc>
          <w:tcPr>
            <w:tcW w:w="94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89</w:t>
            </w:r>
          </w:p>
        </w:tc>
        <w:tc>
          <w:tcPr>
            <w:tcW w:w="783" w:type="dxa"/>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88</w:t>
            </w:r>
          </w:p>
        </w:tc>
        <w:tc>
          <w:tcPr>
            <w:tcW w:w="897"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91</w:t>
            </w:r>
          </w:p>
        </w:tc>
        <w:tc>
          <w:tcPr>
            <w:tcW w:w="786"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Pr>
                <w:sz w:val="17"/>
              </w:rPr>
              <w:t>89</w:t>
            </w:r>
          </w:p>
        </w:tc>
        <w:tc>
          <w:tcPr>
            <w:tcW w:w="89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88</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86</w:t>
            </w:r>
          </w:p>
        </w:tc>
        <w:tc>
          <w:tcPr>
            <w:tcW w:w="92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0,97</w:t>
            </w:r>
          </w:p>
        </w:tc>
        <w:tc>
          <w:tcPr>
            <w:tcW w:w="917" w:type="dxa"/>
            <w:shd w:val="clear" w:color="auto" w:fill="auto"/>
            <w:vAlign w:val="bottom"/>
          </w:tcPr>
          <w:p w:rsidR="000537D7" w:rsidRPr="00F13858" w:rsidRDefault="000537D7" w:rsidP="000537D7">
            <w:pPr>
              <w:tabs>
                <w:tab w:val="decimal" w:pos="557"/>
              </w:tabs>
              <w:suppressAutoHyphens/>
              <w:spacing w:before="40" w:after="40" w:line="210" w:lineRule="exact"/>
              <w:ind w:right="43"/>
              <w:rPr>
                <w:sz w:val="17"/>
              </w:rPr>
            </w:pPr>
            <w:r>
              <w:rPr>
                <w:sz w:val="17"/>
              </w:rPr>
              <w:t>0,96</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Bolivie</w:t>
            </w:r>
          </w:p>
        </w:tc>
        <w:tc>
          <w:tcPr>
            <w:tcW w:w="94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w:t>
            </w:r>
          </w:p>
        </w:tc>
        <w:tc>
          <w:tcPr>
            <w:tcW w:w="783" w:type="dxa"/>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w:t>
            </w:r>
          </w:p>
        </w:tc>
        <w:tc>
          <w:tcPr>
            <w:tcW w:w="897"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sidRPr="00F13858">
              <w:rPr>
                <w:sz w:val="17"/>
              </w:rPr>
              <w:t>–</w:t>
            </w:r>
          </w:p>
        </w:tc>
        <w:tc>
          <w:tcPr>
            <w:tcW w:w="786"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sidRPr="00F13858">
              <w:rPr>
                <w:sz w:val="17"/>
              </w:rPr>
              <w:t>–</w:t>
            </w:r>
          </w:p>
        </w:tc>
        <w:tc>
          <w:tcPr>
            <w:tcW w:w="89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sidRPr="00F13858">
              <w:rPr>
                <w:sz w:val="17"/>
              </w:rPr>
              <w:t>–</w:t>
            </w:r>
          </w:p>
        </w:tc>
        <w:tc>
          <w:tcPr>
            <w:tcW w:w="861"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sidRPr="00F13858">
              <w:rPr>
                <w:sz w:val="17"/>
              </w:rPr>
              <w:t>–</w:t>
            </w:r>
          </w:p>
        </w:tc>
        <w:tc>
          <w:tcPr>
            <w:tcW w:w="92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sidRPr="00F13858">
              <w:rPr>
                <w:sz w:val="17"/>
              </w:rPr>
              <w:t>–</w:t>
            </w:r>
          </w:p>
        </w:tc>
        <w:tc>
          <w:tcPr>
            <w:tcW w:w="917"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sidRPr="00F13858">
              <w:rPr>
                <w:sz w:val="17"/>
              </w:rPr>
              <w:t>–</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Burundi</w:t>
            </w:r>
          </w:p>
        </w:tc>
        <w:tc>
          <w:tcPr>
            <w:tcW w:w="94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12</w:t>
            </w:r>
          </w:p>
        </w:tc>
        <w:tc>
          <w:tcPr>
            <w:tcW w:w="783" w:type="dxa"/>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13</w:t>
            </w:r>
            <w:r w:rsidRPr="00F13858">
              <w:rPr>
                <w:sz w:val="17"/>
              </w:rPr>
              <w:t>*</w:t>
            </w:r>
          </w:p>
        </w:tc>
        <w:tc>
          <w:tcPr>
            <w:tcW w:w="897"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14</w:t>
            </w:r>
          </w:p>
        </w:tc>
        <w:tc>
          <w:tcPr>
            <w:tcW w:w="786"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Pr>
                <w:sz w:val="17"/>
              </w:rPr>
              <w:t>15*</w:t>
            </w:r>
          </w:p>
        </w:tc>
        <w:tc>
          <w:tcPr>
            <w:tcW w:w="89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10</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11*</w:t>
            </w:r>
          </w:p>
        </w:tc>
        <w:tc>
          <w:tcPr>
            <w:tcW w:w="92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0,75</w:t>
            </w:r>
          </w:p>
        </w:tc>
        <w:tc>
          <w:tcPr>
            <w:tcW w:w="917" w:type="dxa"/>
            <w:shd w:val="clear" w:color="auto" w:fill="auto"/>
            <w:vAlign w:val="bottom"/>
          </w:tcPr>
          <w:p w:rsidR="000537D7" w:rsidRPr="00F13858" w:rsidRDefault="000537D7" w:rsidP="000537D7">
            <w:pPr>
              <w:tabs>
                <w:tab w:val="decimal" w:pos="557"/>
              </w:tabs>
              <w:suppressAutoHyphens/>
              <w:spacing w:before="40" w:after="40" w:line="210" w:lineRule="exact"/>
              <w:ind w:right="43"/>
              <w:rPr>
                <w:sz w:val="17"/>
              </w:rPr>
            </w:pPr>
            <w:r>
              <w:rPr>
                <w:sz w:val="17"/>
              </w:rPr>
              <w:t>0,74*</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France</w:t>
            </w:r>
          </w:p>
        </w:tc>
        <w:tc>
          <w:tcPr>
            <w:tcW w:w="94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111</w:t>
            </w:r>
          </w:p>
        </w:tc>
        <w:tc>
          <w:tcPr>
            <w:tcW w:w="783" w:type="dxa"/>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116</w:t>
            </w:r>
          </w:p>
        </w:tc>
        <w:tc>
          <w:tcPr>
            <w:tcW w:w="897"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110</w:t>
            </w:r>
          </w:p>
        </w:tc>
        <w:tc>
          <w:tcPr>
            <w:tcW w:w="786"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Pr>
                <w:sz w:val="17"/>
              </w:rPr>
              <w:t>116</w:t>
            </w:r>
          </w:p>
        </w:tc>
        <w:tc>
          <w:tcPr>
            <w:tcW w:w="89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111</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116</w:t>
            </w:r>
          </w:p>
        </w:tc>
        <w:tc>
          <w:tcPr>
            <w:tcW w:w="92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1,01</w:t>
            </w:r>
          </w:p>
        </w:tc>
        <w:tc>
          <w:tcPr>
            <w:tcW w:w="917" w:type="dxa"/>
            <w:shd w:val="clear" w:color="auto" w:fill="auto"/>
            <w:vAlign w:val="bottom"/>
          </w:tcPr>
          <w:p w:rsidR="000537D7" w:rsidRPr="00F13858" w:rsidRDefault="000537D7" w:rsidP="000537D7">
            <w:pPr>
              <w:tabs>
                <w:tab w:val="decimal" w:pos="557"/>
              </w:tabs>
              <w:suppressAutoHyphens/>
              <w:spacing w:before="40" w:after="40" w:line="210" w:lineRule="exact"/>
              <w:ind w:right="43"/>
              <w:rPr>
                <w:sz w:val="17"/>
              </w:rPr>
            </w:pPr>
            <w:r>
              <w:rPr>
                <w:sz w:val="17"/>
              </w:rPr>
              <w:t>1,00</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Liban</w:t>
            </w:r>
          </w:p>
        </w:tc>
        <w:tc>
          <w:tcPr>
            <w:tcW w:w="94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89</w:t>
            </w:r>
          </w:p>
        </w:tc>
        <w:tc>
          <w:tcPr>
            <w:tcW w:w="783" w:type="dxa"/>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89</w:t>
            </w:r>
          </w:p>
        </w:tc>
        <w:tc>
          <w:tcPr>
            <w:tcW w:w="897"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85</w:t>
            </w:r>
          </w:p>
        </w:tc>
        <w:tc>
          <w:tcPr>
            <w:tcW w:w="786"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Pr>
                <w:sz w:val="17"/>
              </w:rPr>
              <w:t>85</w:t>
            </w:r>
          </w:p>
        </w:tc>
        <w:tc>
          <w:tcPr>
            <w:tcW w:w="89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93</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93</w:t>
            </w:r>
          </w:p>
        </w:tc>
        <w:tc>
          <w:tcPr>
            <w:tcW w:w="92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1,09</w:t>
            </w:r>
          </w:p>
        </w:tc>
        <w:tc>
          <w:tcPr>
            <w:tcW w:w="917" w:type="dxa"/>
            <w:shd w:val="clear" w:color="auto" w:fill="auto"/>
            <w:vAlign w:val="bottom"/>
          </w:tcPr>
          <w:p w:rsidR="000537D7" w:rsidRPr="00F13858" w:rsidRDefault="000537D7" w:rsidP="000537D7">
            <w:pPr>
              <w:tabs>
                <w:tab w:val="decimal" w:pos="557"/>
              </w:tabs>
              <w:suppressAutoHyphens/>
              <w:spacing w:before="40" w:after="40" w:line="210" w:lineRule="exact"/>
              <w:ind w:right="43"/>
              <w:rPr>
                <w:sz w:val="17"/>
              </w:rPr>
            </w:pPr>
            <w:r>
              <w:rPr>
                <w:sz w:val="17"/>
              </w:rPr>
              <w:t>1,10</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Luxembourg</w:t>
            </w:r>
          </w:p>
        </w:tc>
        <w:tc>
          <w:tcPr>
            <w:tcW w:w="94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95</w:t>
            </w:r>
          </w:p>
        </w:tc>
        <w:tc>
          <w:tcPr>
            <w:tcW w:w="783" w:type="dxa"/>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94</w:t>
            </w:r>
          </w:p>
        </w:tc>
        <w:tc>
          <w:tcPr>
            <w:tcW w:w="897"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92</w:t>
            </w:r>
          </w:p>
        </w:tc>
        <w:tc>
          <w:tcPr>
            <w:tcW w:w="786"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Pr>
                <w:sz w:val="17"/>
              </w:rPr>
              <w:t>91</w:t>
            </w:r>
          </w:p>
        </w:tc>
        <w:tc>
          <w:tcPr>
            <w:tcW w:w="89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98</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97</w:t>
            </w:r>
          </w:p>
        </w:tc>
        <w:tc>
          <w:tcPr>
            <w:tcW w:w="92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1,06</w:t>
            </w:r>
          </w:p>
        </w:tc>
        <w:tc>
          <w:tcPr>
            <w:tcW w:w="917" w:type="dxa"/>
            <w:shd w:val="clear" w:color="auto" w:fill="auto"/>
            <w:vAlign w:val="bottom"/>
          </w:tcPr>
          <w:p w:rsidR="000537D7" w:rsidRPr="00F13858" w:rsidRDefault="000537D7" w:rsidP="000537D7">
            <w:pPr>
              <w:tabs>
                <w:tab w:val="decimal" w:pos="557"/>
              </w:tabs>
              <w:suppressAutoHyphens/>
              <w:spacing w:before="40" w:after="40" w:line="210" w:lineRule="exact"/>
              <w:ind w:right="43"/>
              <w:rPr>
                <w:sz w:val="17"/>
              </w:rPr>
            </w:pPr>
            <w:r>
              <w:rPr>
                <w:sz w:val="17"/>
              </w:rPr>
              <w:t>1,06</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Maroc</w:t>
            </w:r>
          </w:p>
        </w:tc>
        <w:tc>
          <w:tcPr>
            <w:tcW w:w="94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48</w:t>
            </w:r>
          </w:p>
        </w:tc>
        <w:tc>
          <w:tcPr>
            <w:tcW w:w="783" w:type="dxa"/>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50</w:t>
            </w:r>
            <w:r w:rsidRPr="009D7C15">
              <w:rPr>
                <w:sz w:val="17"/>
              </w:rPr>
              <w:t>*</w:t>
            </w:r>
          </w:p>
        </w:tc>
        <w:tc>
          <w:tcPr>
            <w:tcW w:w="897"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52</w:t>
            </w:r>
          </w:p>
        </w:tc>
        <w:tc>
          <w:tcPr>
            <w:tcW w:w="786" w:type="dxa"/>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Pr>
                <w:sz w:val="17"/>
              </w:rPr>
              <w:t>54*</w:t>
            </w:r>
          </w:p>
        </w:tc>
        <w:tc>
          <w:tcPr>
            <w:tcW w:w="89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43</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46*</w:t>
            </w:r>
          </w:p>
        </w:tc>
        <w:tc>
          <w:tcPr>
            <w:tcW w:w="924" w:type="dxa"/>
            <w:gridSpan w:val="2"/>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0,84</w:t>
            </w:r>
          </w:p>
        </w:tc>
        <w:tc>
          <w:tcPr>
            <w:tcW w:w="917" w:type="dxa"/>
            <w:shd w:val="clear" w:color="auto" w:fill="auto"/>
            <w:vAlign w:val="bottom"/>
          </w:tcPr>
          <w:p w:rsidR="000537D7" w:rsidRPr="00F13858" w:rsidRDefault="000537D7" w:rsidP="000537D7">
            <w:pPr>
              <w:tabs>
                <w:tab w:val="decimal" w:pos="557"/>
              </w:tabs>
              <w:suppressAutoHyphens/>
              <w:spacing w:before="40" w:after="40" w:line="210" w:lineRule="exact"/>
              <w:ind w:right="43"/>
              <w:rPr>
                <w:sz w:val="17"/>
              </w:rPr>
            </w:pPr>
            <w:r>
              <w:rPr>
                <w:sz w:val="17"/>
              </w:rPr>
              <w:t>0,85*</w:t>
            </w:r>
          </w:p>
        </w:tc>
      </w:tr>
      <w:tr w:rsidR="000537D7" w:rsidRPr="00F13858">
        <w:tc>
          <w:tcPr>
            <w:tcW w:w="157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Suède</w:t>
            </w:r>
          </w:p>
        </w:tc>
        <w:tc>
          <w:tcPr>
            <w:tcW w:w="94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r>
              <w:rPr>
                <w:b/>
                <w:sz w:val="17"/>
              </w:rPr>
              <w:t>103</w:t>
            </w:r>
          </w:p>
        </w:tc>
        <w:tc>
          <w:tcPr>
            <w:tcW w:w="783" w:type="dxa"/>
            <w:tcBorders>
              <w:bottom w:val="single" w:sz="12" w:space="0" w:color="auto"/>
            </w:tcBorders>
            <w:shd w:val="clear" w:color="auto" w:fill="auto"/>
            <w:vAlign w:val="bottom"/>
          </w:tcPr>
          <w:p w:rsidR="000537D7" w:rsidRPr="00F13858" w:rsidRDefault="000537D7" w:rsidP="000537D7">
            <w:pPr>
              <w:tabs>
                <w:tab w:val="decimal" w:pos="663"/>
              </w:tabs>
              <w:suppressAutoHyphens/>
              <w:spacing w:before="40" w:after="40" w:line="210" w:lineRule="exact"/>
              <w:ind w:right="43"/>
              <w:rPr>
                <w:b/>
                <w:sz w:val="17"/>
              </w:rPr>
            </w:pPr>
            <w:r>
              <w:rPr>
                <w:b/>
                <w:sz w:val="17"/>
              </w:rPr>
              <w:t>103</w:t>
            </w:r>
          </w:p>
        </w:tc>
        <w:tc>
          <w:tcPr>
            <w:tcW w:w="897"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101</w:t>
            </w:r>
          </w:p>
        </w:tc>
        <w:tc>
          <w:tcPr>
            <w:tcW w:w="786" w:type="dxa"/>
            <w:tcBorders>
              <w:bottom w:val="single" w:sz="12" w:space="0" w:color="auto"/>
            </w:tcBorders>
            <w:shd w:val="clear" w:color="auto" w:fill="auto"/>
            <w:vAlign w:val="bottom"/>
          </w:tcPr>
          <w:p w:rsidR="000537D7" w:rsidRPr="00F13858" w:rsidRDefault="000537D7" w:rsidP="000537D7">
            <w:pPr>
              <w:tabs>
                <w:tab w:val="decimal" w:pos="666"/>
              </w:tabs>
              <w:suppressAutoHyphens/>
              <w:spacing w:before="40" w:after="40" w:line="210" w:lineRule="exact"/>
              <w:ind w:right="43"/>
              <w:rPr>
                <w:sz w:val="17"/>
              </w:rPr>
            </w:pPr>
            <w:r>
              <w:rPr>
                <w:sz w:val="17"/>
              </w:rPr>
              <w:t>103</w:t>
            </w:r>
          </w:p>
        </w:tc>
        <w:tc>
          <w:tcPr>
            <w:tcW w:w="89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105</w:t>
            </w:r>
          </w:p>
        </w:tc>
        <w:tc>
          <w:tcPr>
            <w:tcW w:w="861" w:type="dxa"/>
            <w:tcBorders>
              <w:bottom w:val="single" w:sz="12" w:space="0" w:color="auto"/>
            </w:tcBorders>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103</w:t>
            </w:r>
          </w:p>
        </w:tc>
        <w:tc>
          <w:tcPr>
            <w:tcW w:w="92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r>
              <w:rPr>
                <w:sz w:val="17"/>
              </w:rPr>
              <w:t>1,04</w:t>
            </w:r>
          </w:p>
        </w:tc>
        <w:tc>
          <w:tcPr>
            <w:tcW w:w="917" w:type="dxa"/>
            <w:tcBorders>
              <w:bottom w:val="single" w:sz="12" w:space="0" w:color="auto"/>
            </w:tcBorders>
            <w:shd w:val="clear" w:color="auto" w:fill="auto"/>
            <w:vAlign w:val="bottom"/>
          </w:tcPr>
          <w:p w:rsidR="000537D7" w:rsidRPr="00F13858" w:rsidRDefault="000537D7" w:rsidP="000537D7">
            <w:pPr>
              <w:tabs>
                <w:tab w:val="decimal" w:pos="557"/>
              </w:tabs>
              <w:suppressAutoHyphens/>
              <w:spacing w:before="40" w:after="40" w:line="210" w:lineRule="exact"/>
              <w:ind w:right="43"/>
              <w:rPr>
                <w:sz w:val="17"/>
              </w:rPr>
            </w:pPr>
            <w:r>
              <w:rPr>
                <w:sz w:val="17"/>
              </w:rPr>
              <w:t>1,00</w:t>
            </w:r>
          </w:p>
        </w:tc>
      </w:tr>
    </w:tbl>
    <w:p w:rsidR="000537D7" w:rsidRPr="00D41C1A" w:rsidRDefault="000537D7" w:rsidP="000537D7">
      <w:pPr>
        <w:pStyle w:val="SingleTxt"/>
        <w:spacing w:after="0" w:line="120" w:lineRule="exact"/>
        <w:rPr>
          <w:sz w:val="10"/>
        </w:rPr>
      </w:pPr>
    </w:p>
    <w:p w:rsidR="000537D7" w:rsidRPr="00D41C1A" w:rsidRDefault="000537D7" w:rsidP="000537D7">
      <w:pPr>
        <w:pStyle w:val="SingleTxt"/>
        <w:spacing w:after="0" w:line="120" w:lineRule="exact"/>
        <w:rPr>
          <w:sz w:val="10"/>
        </w:rPr>
      </w:pPr>
    </w:p>
    <w:p w:rsidR="000537D7" w:rsidRDefault="000537D7" w:rsidP="000537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Données régionales</w:t>
      </w:r>
    </w:p>
    <w:p w:rsidR="000537D7" w:rsidRPr="00D41C1A" w:rsidRDefault="000537D7" w:rsidP="000537D7">
      <w:pPr>
        <w:pStyle w:val="SingleTxt"/>
        <w:rPr>
          <w:sz w:val="14"/>
          <w:szCs w:val="14"/>
        </w:rPr>
      </w:pPr>
      <w:r w:rsidRPr="00D41C1A">
        <w:rPr>
          <w:sz w:val="14"/>
          <w:szCs w:val="14"/>
        </w:rPr>
        <w:t>(En pourcentage)</w:t>
      </w:r>
    </w:p>
    <w:p w:rsidR="000537D7" w:rsidRPr="00D41C1A" w:rsidRDefault="000537D7" w:rsidP="000537D7">
      <w:pPr>
        <w:pStyle w:val="SingleTxt"/>
        <w:spacing w:after="0" w:line="120" w:lineRule="exact"/>
        <w:rPr>
          <w:sz w:val="10"/>
        </w:rPr>
      </w:pPr>
    </w:p>
    <w:tbl>
      <w:tblPr>
        <w:tblW w:w="8582" w:type="dxa"/>
        <w:tblInd w:w="1260" w:type="dxa"/>
        <w:tblLayout w:type="fixed"/>
        <w:tblCellMar>
          <w:left w:w="0" w:type="dxa"/>
          <w:right w:w="0" w:type="dxa"/>
        </w:tblCellMar>
        <w:tblLook w:val="0000" w:firstRow="0" w:lastRow="0" w:firstColumn="0" w:lastColumn="0" w:noHBand="0" w:noVBand="0"/>
      </w:tblPr>
      <w:tblGrid>
        <w:gridCol w:w="1755"/>
        <w:gridCol w:w="900"/>
        <w:gridCol w:w="837"/>
        <w:gridCol w:w="54"/>
        <w:gridCol w:w="864"/>
        <w:gridCol w:w="783"/>
        <w:gridCol w:w="57"/>
        <w:gridCol w:w="789"/>
        <w:gridCol w:w="855"/>
        <w:gridCol w:w="54"/>
        <w:gridCol w:w="783"/>
        <w:gridCol w:w="851"/>
      </w:tblGrid>
      <w:tr w:rsidR="000537D7" w:rsidRPr="00ED1C3D">
        <w:trPr>
          <w:tblHeader/>
        </w:trPr>
        <w:tc>
          <w:tcPr>
            <w:tcW w:w="1755" w:type="dxa"/>
            <w:vMerge w:val="restart"/>
            <w:tcBorders>
              <w:top w:val="single" w:sz="4"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80" w:after="80" w:line="160" w:lineRule="exact"/>
              <w:ind w:right="43"/>
              <w:rPr>
                <w:i/>
                <w:sz w:val="14"/>
              </w:rPr>
            </w:pPr>
            <w:r>
              <w:rPr>
                <w:i/>
                <w:sz w:val="14"/>
              </w:rPr>
              <w:t>Année/</w:t>
            </w:r>
            <w:r w:rsidR="00842396">
              <w:rPr>
                <w:i/>
                <w:sz w:val="14"/>
              </w:rPr>
              <w:br/>
            </w:r>
            <w:r>
              <w:rPr>
                <w:i/>
                <w:sz w:val="14"/>
              </w:rPr>
              <w:t>Pays</w:t>
            </w:r>
          </w:p>
        </w:tc>
        <w:tc>
          <w:tcPr>
            <w:tcW w:w="1737"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b/>
                <w:sz w:val="14"/>
              </w:rPr>
            </w:pPr>
            <w:r w:rsidRPr="00F13858">
              <w:rPr>
                <w:b/>
                <w:sz w:val="14"/>
              </w:rPr>
              <w:t xml:space="preserve">Taux </w:t>
            </w:r>
            <w:r>
              <w:rPr>
                <w:b/>
                <w:sz w:val="14"/>
              </w:rPr>
              <w:t>brut</w:t>
            </w:r>
            <w:r>
              <w:rPr>
                <w:b/>
                <w:sz w:val="14"/>
              </w:rPr>
              <w:br/>
            </w:r>
            <w:r w:rsidRPr="00F13858">
              <w:rPr>
                <w:b/>
                <w:sz w:val="14"/>
              </w:rPr>
              <w:t>de scolarisation</w:t>
            </w:r>
            <w:r w:rsidRPr="00F13858">
              <w:rPr>
                <w:b/>
                <w:sz w:val="14"/>
              </w:rPr>
              <w:br/>
              <w:t>enseignement secondaire</w:t>
            </w:r>
            <w:r w:rsidRPr="00F13858">
              <w:rPr>
                <w:b/>
                <w:sz w:val="14"/>
              </w:rPr>
              <w:br/>
              <w:t>(total)</w:t>
            </w:r>
          </w:p>
        </w:tc>
        <w:tc>
          <w:tcPr>
            <w:tcW w:w="54" w:type="dxa"/>
            <w:tcBorders>
              <w:top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p>
        </w:tc>
        <w:tc>
          <w:tcPr>
            <w:tcW w:w="1647"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i/>
                <w:sz w:val="14"/>
              </w:rPr>
            </w:pPr>
            <w:r w:rsidRPr="00F13858">
              <w:rPr>
                <w:i/>
                <w:sz w:val="14"/>
              </w:rPr>
              <w:t xml:space="preserve">Taux </w:t>
            </w:r>
            <w:r>
              <w:rPr>
                <w:i/>
                <w:sz w:val="14"/>
              </w:rPr>
              <w:t>brut</w:t>
            </w:r>
            <w:r>
              <w:rPr>
                <w:i/>
                <w:sz w:val="14"/>
              </w:rPr>
              <w:br/>
            </w:r>
            <w:r w:rsidRPr="00F13858">
              <w:rPr>
                <w:i/>
                <w:sz w:val="14"/>
              </w:rPr>
              <w:t>de scolarisation</w:t>
            </w:r>
            <w:r w:rsidRPr="00F13858">
              <w:rPr>
                <w:i/>
                <w:sz w:val="14"/>
              </w:rPr>
              <w:br/>
              <w:t>enseignement secondaire</w:t>
            </w:r>
            <w:r w:rsidRPr="00F13858">
              <w:rPr>
                <w:i/>
                <w:sz w:val="14"/>
              </w:rPr>
              <w:br/>
            </w:r>
            <w:r>
              <w:rPr>
                <w:i/>
                <w:sz w:val="14"/>
              </w:rPr>
              <w:t>(garçons)</w:t>
            </w:r>
          </w:p>
        </w:tc>
        <w:tc>
          <w:tcPr>
            <w:tcW w:w="57" w:type="dxa"/>
            <w:tcBorders>
              <w:top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p>
        </w:tc>
        <w:tc>
          <w:tcPr>
            <w:tcW w:w="1644"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i/>
                <w:sz w:val="14"/>
              </w:rPr>
            </w:pPr>
            <w:r w:rsidRPr="00F13858">
              <w:rPr>
                <w:i/>
                <w:sz w:val="14"/>
              </w:rPr>
              <w:t xml:space="preserve">Taux </w:t>
            </w:r>
            <w:r>
              <w:rPr>
                <w:i/>
                <w:sz w:val="14"/>
              </w:rPr>
              <w:t>brut</w:t>
            </w:r>
            <w:r>
              <w:rPr>
                <w:i/>
                <w:sz w:val="14"/>
              </w:rPr>
              <w:br/>
            </w:r>
            <w:r w:rsidRPr="00F13858">
              <w:rPr>
                <w:i/>
                <w:sz w:val="14"/>
              </w:rPr>
              <w:t>de scolarisation</w:t>
            </w:r>
            <w:r w:rsidRPr="00F13858">
              <w:rPr>
                <w:i/>
                <w:sz w:val="14"/>
              </w:rPr>
              <w:br/>
              <w:t>enseignement secondaire</w:t>
            </w:r>
            <w:r w:rsidRPr="00F13858">
              <w:rPr>
                <w:i/>
                <w:sz w:val="14"/>
              </w:rPr>
              <w:br/>
            </w:r>
            <w:r>
              <w:rPr>
                <w:i/>
                <w:sz w:val="14"/>
              </w:rPr>
              <w:t>(filles)</w:t>
            </w:r>
          </w:p>
        </w:tc>
        <w:tc>
          <w:tcPr>
            <w:tcW w:w="54" w:type="dxa"/>
            <w:tcBorders>
              <w:top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p>
        </w:tc>
        <w:tc>
          <w:tcPr>
            <w:tcW w:w="1634" w:type="dxa"/>
            <w:gridSpan w:val="2"/>
            <w:tcBorders>
              <w:top w:val="single" w:sz="4" w:space="0" w:color="auto"/>
              <w:bottom w:val="single" w:sz="4"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center"/>
              <w:rPr>
                <w:i/>
                <w:sz w:val="14"/>
              </w:rPr>
            </w:pPr>
            <w:r>
              <w:rPr>
                <w:i/>
                <w:sz w:val="14"/>
              </w:rPr>
              <w:t xml:space="preserve">Indice de parité des sexes pour le taux brut </w:t>
            </w:r>
            <w:r>
              <w:rPr>
                <w:i/>
                <w:sz w:val="14"/>
              </w:rPr>
              <w:br/>
              <w:t>de scolarisation</w:t>
            </w:r>
            <w:r>
              <w:rPr>
                <w:i/>
                <w:sz w:val="14"/>
              </w:rPr>
              <w:br/>
              <w:t>enseignement secondaire</w:t>
            </w:r>
          </w:p>
        </w:tc>
      </w:tr>
      <w:tr w:rsidR="000537D7" w:rsidRPr="00ED1C3D">
        <w:trPr>
          <w:trHeight w:val="453"/>
          <w:tblHeader/>
        </w:trPr>
        <w:tc>
          <w:tcPr>
            <w:tcW w:w="1755" w:type="dxa"/>
            <w:vMerge/>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rPr>
                <w:i/>
                <w:sz w:val="14"/>
              </w:rPr>
            </w:pPr>
          </w:p>
        </w:tc>
        <w:tc>
          <w:tcPr>
            <w:tcW w:w="900"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Pr>
                <w:b/>
                <w:sz w:val="14"/>
              </w:rPr>
              <w:t>2004</w:t>
            </w:r>
          </w:p>
        </w:tc>
        <w:tc>
          <w:tcPr>
            <w:tcW w:w="837"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sidRPr="00F13858">
              <w:rPr>
                <w:b/>
                <w:sz w:val="14"/>
              </w:rPr>
              <w:t>2005</w:t>
            </w:r>
          </w:p>
        </w:tc>
        <w:tc>
          <w:tcPr>
            <w:tcW w:w="918"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783"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46"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5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37"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51"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r>
      <w:tr w:rsidR="000537D7" w:rsidRPr="00ED1C3D">
        <w:trPr>
          <w:trHeight w:hRule="exact" w:val="115"/>
          <w:tblHeader/>
        </w:trPr>
        <w:tc>
          <w:tcPr>
            <w:tcW w:w="1755"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p>
        </w:tc>
        <w:tc>
          <w:tcPr>
            <w:tcW w:w="900"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37"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18"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783"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46"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55"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37"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51"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États arabes</w:t>
            </w:r>
          </w:p>
        </w:tc>
        <w:tc>
          <w:tcPr>
            <w:tcW w:w="900" w:type="dxa"/>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sidRPr="00053CD9">
              <w:rPr>
                <w:b/>
                <w:sz w:val="17"/>
              </w:rPr>
              <w:t>68</w:t>
            </w:r>
          </w:p>
        </w:tc>
        <w:tc>
          <w:tcPr>
            <w:tcW w:w="837" w:type="dxa"/>
            <w:shd w:val="clear" w:color="auto" w:fill="auto"/>
            <w:vAlign w:val="bottom"/>
          </w:tcPr>
          <w:p w:rsidR="000537D7" w:rsidRPr="00053CD9" w:rsidRDefault="000537D7" w:rsidP="000537D7">
            <w:pPr>
              <w:tabs>
                <w:tab w:val="decimal" w:pos="717"/>
              </w:tabs>
              <w:suppressAutoHyphens/>
              <w:spacing w:before="40" w:after="40" w:line="210" w:lineRule="exact"/>
              <w:ind w:right="43"/>
              <w:rPr>
                <w:b/>
                <w:sz w:val="17"/>
              </w:rPr>
            </w:pPr>
            <w:r w:rsidRPr="00053CD9">
              <w:rPr>
                <w:b/>
                <w:sz w:val="17"/>
              </w:rPr>
              <w:t>68</w:t>
            </w:r>
          </w:p>
        </w:tc>
        <w:tc>
          <w:tcPr>
            <w:tcW w:w="918" w:type="dxa"/>
            <w:gridSpan w:val="2"/>
            <w:shd w:val="clear" w:color="auto" w:fill="auto"/>
            <w:vAlign w:val="bottom"/>
          </w:tcPr>
          <w:p w:rsidR="000537D7" w:rsidRPr="00ED1C3D" w:rsidRDefault="000537D7" w:rsidP="000537D7">
            <w:pPr>
              <w:tabs>
                <w:tab w:val="decimal" w:pos="798"/>
              </w:tabs>
              <w:suppressAutoHyphens/>
              <w:spacing w:before="40" w:after="40" w:line="210" w:lineRule="exact"/>
              <w:ind w:right="43"/>
              <w:rPr>
                <w:sz w:val="17"/>
              </w:rPr>
            </w:pPr>
            <w:r>
              <w:rPr>
                <w:sz w:val="17"/>
              </w:rPr>
              <w:t>71</w:t>
            </w:r>
          </w:p>
        </w:tc>
        <w:tc>
          <w:tcPr>
            <w:tcW w:w="783" w:type="dxa"/>
            <w:shd w:val="clear" w:color="auto" w:fill="auto"/>
            <w:vAlign w:val="bottom"/>
          </w:tcPr>
          <w:p w:rsidR="000537D7" w:rsidRPr="00ED1C3D" w:rsidRDefault="000537D7" w:rsidP="000537D7">
            <w:pPr>
              <w:tabs>
                <w:tab w:val="decimal" w:pos="663"/>
              </w:tabs>
              <w:suppressAutoHyphens/>
              <w:spacing w:before="40" w:after="40" w:line="210" w:lineRule="exact"/>
              <w:ind w:right="43"/>
              <w:rPr>
                <w:sz w:val="17"/>
              </w:rPr>
            </w:pPr>
            <w:r>
              <w:rPr>
                <w:sz w:val="17"/>
              </w:rPr>
              <w:t>71</w:t>
            </w:r>
          </w:p>
        </w:tc>
        <w:tc>
          <w:tcPr>
            <w:tcW w:w="846" w:type="dxa"/>
            <w:gridSpan w:val="2"/>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65</w:t>
            </w:r>
          </w:p>
        </w:tc>
        <w:tc>
          <w:tcPr>
            <w:tcW w:w="855" w:type="dxa"/>
            <w:shd w:val="clear" w:color="auto" w:fill="auto"/>
            <w:vAlign w:val="bottom"/>
          </w:tcPr>
          <w:p w:rsidR="000537D7" w:rsidRPr="00ED1C3D" w:rsidRDefault="000537D7" w:rsidP="000537D7">
            <w:pPr>
              <w:tabs>
                <w:tab w:val="decimal" w:pos="735"/>
              </w:tabs>
              <w:suppressAutoHyphens/>
              <w:spacing w:before="40" w:after="40" w:line="210" w:lineRule="exact"/>
              <w:ind w:right="43"/>
              <w:rPr>
                <w:sz w:val="17"/>
              </w:rPr>
            </w:pPr>
            <w:r>
              <w:rPr>
                <w:sz w:val="17"/>
              </w:rPr>
              <w:t>65</w:t>
            </w:r>
          </w:p>
        </w:tc>
        <w:tc>
          <w:tcPr>
            <w:tcW w:w="837" w:type="dxa"/>
            <w:gridSpan w:val="2"/>
            <w:shd w:val="clear" w:color="auto" w:fill="auto"/>
            <w:vAlign w:val="bottom"/>
          </w:tcPr>
          <w:p w:rsidR="000537D7" w:rsidRPr="00ED1C3D" w:rsidRDefault="000537D7" w:rsidP="000537D7">
            <w:pPr>
              <w:tabs>
                <w:tab w:val="decimal" w:pos="477"/>
              </w:tabs>
              <w:suppressAutoHyphens/>
              <w:spacing w:before="40" w:after="40" w:line="210" w:lineRule="exact"/>
              <w:ind w:right="43"/>
              <w:rPr>
                <w:sz w:val="17"/>
              </w:rPr>
            </w:pPr>
            <w:r>
              <w:rPr>
                <w:sz w:val="17"/>
              </w:rPr>
              <w:t>0,91</w:t>
            </w:r>
          </w:p>
        </w:tc>
        <w:tc>
          <w:tcPr>
            <w:tcW w:w="851" w:type="dxa"/>
            <w:shd w:val="clear" w:color="auto" w:fill="auto"/>
            <w:vAlign w:val="bottom"/>
          </w:tcPr>
          <w:p w:rsidR="000537D7" w:rsidRPr="00ED1C3D" w:rsidRDefault="000537D7" w:rsidP="000537D7">
            <w:pPr>
              <w:tabs>
                <w:tab w:val="decimal" w:pos="491"/>
              </w:tabs>
              <w:suppressAutoHyphens/>
              <w:spacing w:before="40" w:after="40" w:line="210" w:lineRule="exact"/>
              <w:ind w:right="43"/>
              <w:rPr>
                <w:sz w:val="17"/>
              </w:rPr>
            </w:pPr>
            <w:r>
              <w:rPr>
                <w:sz w:val="17"/>
              </w:rPr>
              <w:t>0,92</w:t>
            </w: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Amérique latine et Caraïbes</w:t>
            </w:r>
          </w:p>
        </w:tc>
        <w:tc>
          <w:tcPr>
            <w:tcW w:w="900" w:type="dxa"/>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sidRPr="00053CD9">
              <w:rPr>
                <w:b/>
                <w:sz w:val="17"/>
              </w:rPr>
              <w:t>87</w:t>
            </w:r>
          </w:p>
        </w:tc>
        <w:tc>
          <w:tcPr>
            <w:tcW w:w="837" w:type="dxa"/>
            <w:shd w:val="clear" w:color="auto" w:fill="auto"/>
            <w:vAlign w:val="bottom"/>
          </w:tcPr>
          <w:p w:rsidR="000537D7" w:rsidRPr="00053CD9" w:rsidRDefault="000537D7" w:rsidP="000537D7">
            <w:pPr>
              <w:tabs>
                <w:tab w:val="decimal" w:pos="717"/>
              </w:tabs>
              <w:suppressAutoHyphens/>
              <w:spacing w:before="40" w:after="40" w:line="210" w:lineRule="exact"/>
              <w:ind w:right="43"/>
              <w:rPr>
                <w:b/>
                <w:sz w:val="17"/>
              </w:rPr>
            </w:pPr>
            <w:r w:rsidRPr="00053CD9">
              <w:rPr>
                <w:b/>
                <w:sz w:val="17"/>
              </w:rPr>
              <w:t>88</w:t>
            </w:r>
            <w:r w:rsidRPr="009D7C15">
              <w:rPr>
                <w:sz w:val="17"/>
              </w:rPr>
              <w:t>*</w:t>
            </w:r>
          </w:p>
        </w:tc>
        <w:tc>
          <w:tcPr>
            <w:tcW w:w="918" w:type="dxa"/>
            <w:gridSpan w:val="2"/>
            <w:shd w:val="clear" w:color="auto" w:fill="auto"/>
            <w:vAlign w:val="bottom"/>
          </w:tcPr>
          <w:p w:rsidR="000537D7" w:rsidRPr="00ED1C3D" w:rsidRDefault="000537D7" w:rsidP="000537D7">
            <w:pPr>
              <w:tabs>
                <w:tab w:val="decimal" w:pos="798"/>
              </w:tabs>
              <w:suppressAutoHyphens/>
              <w:spacing w:before="40" w:after="40" w:line="210" w:lineRule="exact"/>
              <w:ind w:right="43"/>
              <w:rPr>
                <w:sz w:val="17"/>
              </w:rPr>
            </w:pPr>
            <w:r>
              <w:rPr>
                <w:sz w:val="17"/>
              </w:rPr>
              <w:t>84</w:t>
            </w:r>
          </w:p>
        </w:tc>
        <w:tc>
          <w:tcPr>
            <w:tcW w:w="783" w:type="dxa"/>
            <w:shd w:val="clear" w:color="auto" w:fill="auto"/>
            <w:vAlign w:val="bottom"/>
          </w:tcPr>
          <w:p w:rsidR="000537D7" w:rsidRPr="00ED1C3D" w:rsidRDefault="000537D7" w:rsidP="000537D7">
            <w:pPr>
              <w:tabs>
                <w:tab w:val="decimal" w:pos="663"/>
              </w:tabs>
              <w:suppressAutoHyphens/>
              <w:spacing w:before="40" w:after="40" w:line="210" w:lineRule="exact"/>
              <w:ind w:right="43"/>
              <w:rPr>
                <w:sz w:val="17"/>
              </w:rPr>
            </w:pPr>
            <w:r>
              <w:rPr>
                <w:sz w:val="17"/>
              </w:rPr>
              <w:t>84*</w:t>
            </w:r>
          </w:p>
        </w:tc>
        <w:tc>
          <w:tcPr>
            <w:tcW w:w="846" w:type="dxa"/>
            <w:gridSpan w:val="2"/>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90</w:t>
            </w:r>
          </w:p>
        </w:tc>
        <w:tc>
          <w:tcPr>
            <w:tcW w:w="855" w:type="dxa"/>
            <w:shd w:val="clear" w:color="auto" w:fill="auto"/>
            <w:vAlign w:val="bottom"/>
          </w:tcPr>
          <w:p w:rsidR="000537D7" w:rsidRPr="00ED1C3D" w:rsidRDefault="000537D7" w:rsidP="000537D7">
            <w:pPr>
              <w:tabs>
                <w:tab w:val="decimal" w:pos="735"/>
              </w:tabs>
              <w:suppressAutoHyphens/>
              <w:spacing w:before="40" w:after="40" w:line="210" w:lineRule="exact"/>
              <w:ind w:right="43"/>
              <w:rPr>
                <w:sz w:val="17"/>
              </w:rPr>
            </w:pPr>
            <w:r>
              <w:rPr>
                <w:sz w:val="17"/>
              </w:rPr>
              <w:t>91*</w:t>
            </w:r>
          </w:p>
        </w:tc>
        <w:tc>
          <w:tcPr>
            <w:tcW w:w="837" w:type="dxa"/>
            <w:gridSpan w:val="2"/>
            <w:shd w:val="clear" w:color="auto" w:fill="auto"/>
            <w:vAlign w:val="bottom"/>
          </w:tcPr>
          <w:p w:rsidR="000537D7" w:rsidRPr="00ED1C3D" w:rsidRDefault="000537D7" w:rsidP="000537D7">
            <w:pPr>
              <w:tabs>
                <w:tab w:val="decimal" w:pos="477"/>
              </w:tabs>
              <w:suppressAutoHyphens/>
              <w:spacing w:before="40" w:after="40" w:line="210" w:lineRule="exact"/>
              <w:ind w:right="43"/>
              <w:rPr>
                <w:sz w:val="17"/>
              </w:rPr>
            </w:pPr>
            <w:r>
              <w:rPr>
                <w:sz w:val="17"/>
              </w:rPr>
              <w:t>1,08</w:t>
            </w:r>
          </w:p>
        </w:tc>
        <w:tc>
          <w:tcPr>
            <w:tcW w:w="851" w:type="dxa"/>
            <w:shd w:val="clear" w:color="auto" w:fill="auto"/>
            <w:vAlign w:val="bottom"/>
          </w:tcPr>
          <w:p w:rsidR="000537D7" w:rsidRPr="00ED1C3D" w:rsidRDefault="000537D7" w:rsidP="000537D7">
            <w:pPr>
              <w:tabs>
                <w:tab w:val="decimal" w:pos="491"/>
              </w:tabs>
              <w:suppressAutoHyphens/>
              <w:spacing w:before="40" w:after="40" w:line="210" w:lineRule="exact"/>
              <w:ind w:right="43"/>
              <w:rPr>
                <w:sz w:val="17"/>
              </w:rPr>
            </w:pPr>
            <w:r>
              <w:rPr>
                <w:sz w:val="17"/>
              </w:rPr>
              <w:t>1,08*</w:t>
            </w: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Amérique du Nord et Europe occidentale</w:t>
            </w:r>
          </w:p>
        </w:tc>
        <w:tc>
          <w:tcPr>
            <w:tcW w:w="900" w:type="dxa"/>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sidRPr="00053CD9">
              <w:rPr>
                <w:b/>
                <w:sz w:val="17"/>
              </w:rPr>
              <w:t>101</w:t>
            </w:r>
          </w:p>
        </w:tc>
        <w:tc>
          <w:tcPr>
            <w:tcW w:w="837" w:type="dxa"/>
            <w:shd w:val="clear" w:color="auto" w:fill="auto"/>
            <w:vAlign w:val="bottom"/>
          </w:tcPr>
          <w:p w:rsidR="000537D7" w:rsidRPr="00053CD9" w:rsidRDefault="000537D7" w:rsidP="000537D7">
            <w:pPr>
              <w:tabs>
                <w:tab w:val="decimal" w:pos="717"/>
              </w:tabs>
              <w:suppressAutoHyphens/>
              <w:spacing w:before="40" w:after="40" w:line="210" w:lineRule="exact"/>
              <w:ind w:right="43"/>
              <w:rPr>
                <w:b/>
                <w:sz w:val="17"/>
              </w:rPr>
            </w:pPr>
            <w:r w:rsidRPr="00053CD9">
              <w:rPr>
                <w:b/>
                <w:sz w:val="17"/>
              </w:rPr>
              <w:t>102</w:t>
            </w:r>
          </w:p>
        </w:tc>
        <w:tc>
          <w:tcPr>
            <w:tcW w:w="918" w:type="dxa"/>
            <w:gridSpan w:val="2"/>
            <w:shd w:val="clear" w:color="auto" w:fill="auto"/>
            <w:vAlign w:val="bottom"/>
          </w:tcPr>
          <w:p w:rsidR="000537D7" w:rsidRPr="00ED1C3D" w:rsidRDefault="000537D7" w:rsidP="000537D7">
            <w:pPr>
              <w:tabs>
                <w:tab w:val="decimal" w:pos="798"/>
              </w:tabs>
              <w:suppressAutoHyphens/>
              <w:spacing w:before="40" w:after="40" w:line="210" w:lineRule="exact"/>
              <w:ind w:right="43"/>
              <w:rPr>
                <w:sz w:val="17"/>
              </w:rPr>
            </w:pPr>
            <w:r>
              <w:rPr>
                <w:sz w:val="17"/>
              </w:rPr>
              <w:t>101</w:t>
            </w:r>
          </w:p>
        </w:tc>
        <w:tc>
          <w:tcPr>
            <w:tcW w:w="783" w:type="dxa"/>
            <w:shd w:val="clear" w:color="auto" w:fill="auto"/>
            <w:vAlign w:val="bottom"/>
          </w:tcPr>
          <w:p w:rsidR="000537D7" w:rsidRPr="00ED1C3D" w:rsidRDefault="000537D7" w:rsidP="000537D7">
            <w:pPr>
              <w:tabs>
                <w:tab w:val="decimal" w:pos="663"/>
              </w:tabs>
              <w:suppressAutoHyphens/>
              <w:spacing w:before="40" w:after="40" w:line="210" w:lineRule="exact"/>
              <w:ind w:right="43"/>
              <w:rPr>
                <w:sz w:val="17"/>
              </w:rPr>
            </w:pPr>
            <w:r>
              <w:rPr>
                <w:sz w:val="17"/>
              </w:rPr>
              <w:t>102</w:t>
            </w:r>
          </w:p>
        </w:tc>
        <w:tc>
          <w:tcPr>
            <w:tcW w:w="846" w:type="dxa"/>
            <w:gridSpan w:val="2"/>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102</w:t>
            </w:r>
          </w:p>
        </w:tc>
        <w:tc>
          <w:tcPr>
            <w:tcW w:w="855" w:type="dxa"/>
            <w:shd w:val="clear" w:color="auto" w:fill="auto"/>
            <w:vAlign w:val="bottom"/>
          </w:tcPr>
          <w:p w:rsidR="000537D7" w:rsidRPr="00ED1C3D" w:rsidRDefault="000537D7" w:rsidP="000537D7">
            <w:pPr>
              <w:tabs>
                <w:tab w:val="decimal" w:pos="735"/>
              </w:tabs>
              <w:suppressAutoHyphens/>
              <w:spacing w:before="40" w:after="40" w:line="210" w:lineRule="exact"/>
              <w:ind w:right="43"/>
              <w:rPr>
                <w:sz w:val="17"/>
              </w:rPr>
            </w:pPr>
            <w:r>
              <w:rPr>
                <w:sz w:val="17"/>
              </w:rPr>
              <w:t>102</w:t>
            </w:r>
          </w:p>
        </w:tc>
        <w:tc>
          <w:tcPr>
            <w:tcW w:w="837" w:type="dxa"/>
            <w:gridSpan w:val="2"/>
            <w:shd w:val="clear" w:color="auto" w:fill="auto"/>
            <w:vAlign w:val="bottom"/>
          </w:tcPr>
          <w:p w:rsidR="000537D7" w:rsidRPr="00ED1C3D" w:rsidRDefault="000537D7" w:rsidP="000537D7">
            <w:pPr>
              <w:tabs>
                <w:tab w:val="decimal" w:pos="477"/>
              </w:tabs>
              <w:suppressAutoHyphens/>
              <w:spacing w:before="40" w:after="40" w:line="210" w:lineRule="exact"/>
              <w:ind w:right="43"/>
              <w:rPr>
                <w:sz w:val="17"/>
              </w:rPr>
            </w:pPr>
            <w:r>
              <w:rPr>
                <w:sz w:val="17"/>
              </w:rPr>
              <w:t>1,01</w:t>
            </w:r>
          </w:p>
        </w:tc>
        <w:tc>
          <w:tcPr>
            <w:tcW w:w="851" w:type="dxa"/>
            <w:shd w:val="clear" w:color="auto" w:fill="auto"/>
            <w:vAlign w:val="bottom"/>
          </w:tcPr>
          <w:p w:rsidR="000537D7" w:rsidRPr="00ED1C3D" w:rsidRDefault="000537D7" w:rsidP="000537D7">
            <w:pPr>
              <w:tabs>
                <w:tab w:val="decimal" w:pos="491"/>
              </w:tabs>
              <w:suppressAutoHyphens/>
              <w:spacing w:before="40" w:after="40" w:line="210" w:lineRule="exact"/>
              <w:ind w:right="43"/>
              <w:rPr>
                <w:sz w:val="17"/>
              </w:rPr>
            </w:pPr>
            <w:r>
              <w:rPr>
                <w:sz w:val="17"/>
              </w:rPr>
              <w:t>1,01</w:t>
            </w:r>
          </w:p>
        </w:tc>
      </w:tr>
      <w:tr w:rsidR="000537D7" w:rsidRPr="00ED1C3D">
        <w:tc>
          <w:tcPr>
            <w:tcW w:w="1755" w:type="dxa"/>
            <w:tcBorders>
              <w:bottom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Afrique subsaharienne</w:t>
            </w:r>
          </w:p>
        </w:tc>
        <w:tc>
          <w:tcPr>
            <w:tcW w:w="900" w:type="dxa"/>
            <w:tcBorders>
              <w:bottom w:val="single" w:sz="12" w:space="0" w:color="auto"/>
            </w:tcBorders>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sidRPr="00053CD9">
              <w:rPr>
                <w:b/>
                <w:sz w:val="17"/>
              </w:rPr>
              <w:t>31</w:t>
            </w:r>
            <w:r w:rsidRPr="009D7C15">
              <w:rPr>
                <w:sz w:val="17"/>
              </w:rPr>
              <w:t>*</w:t>
            </w:r>
          </w:p>
        </w:tc>
        <w:tc>
          <w:tcPr>
            <w:tcW w:w="837" w:type="dxa"/>
            <w:tcBorders>
              <w:bottom w:val="single" w:sz="12" w:space="0" w:color="auto"/>
            </w:tcBorders>
            <w:shd w:val="clear" w:color="auto" w:fill="auto"/>
            <w:vAlign w:val="bottom"/>
          </w:tcPr>
          <w:p w:rsidR="000537D7" w:rsidRPr="00053CD9" w:rsidRDefault="000537D7" w:rsidP="000537D7">
            <w:pPr>
              <w:tabs>
                <w:tab w:val="decimal" w:pos="717"/>
              </w:tabs>
              <w:suppressAutoHyphens/>
              <w:spacing w:before="40" w:after="40" w:line="210" w:lineRule="exact"/>
              <w:ind w:right="43"/>
              <w:rPr>
                <w:b/>
                <w:sz w:val="17"/>
              </w:rPr>
            </w:pPr>
            <w:r w:rsidRPr="00053CD9">
              <w:rPr>
                <w:b/>
                <w:sz w:val="17"/>
              </w:rPr>
              <w:t>32</w:t>
            </w:r>
            <w:r w:rsidRPr="009D7C15">
              <w:rPr>
                <w:sz w:val="17"/>
              </w:rPr>
              <w:t>*</w:t>
            </w:r>
          </w:p>
        </w:tc>
        <w:tc>
          <w:tcPr>
            <w:tcW w:w="918" w:type="dxa"/>
            <w:gridSpan w:val="2"/>
            <w:tcBorders>
              <w:bottom w:val="single" w:sz="12" w:space="0" w:color="auto"/>
            </w:tcBorders>
            <w:shd w:val="clear" w:color="auto" w:fill="auto"/>
            <w:vAlign w:val="bottom"/>
          </w:tcPr>
          <w:p w:rsidR="000537D7" w:rsidRPr="00ED1C3D" w:rsidRDefault="000537D7" w:rsidP="000537D7">
            <w:pPr>
              <w:tabs>
                <w:tab w:val="decimal" w:pos="798"/>
              </w:tabs>
              <w:suppressAutoHyphens/>
              <w:spacing w:before="40" w:after="40" w:line="210" w:lineRule="exact"/>
              <w:ind w:right="43"/>
              <w:rPr>
                <w:sz w:val="17"/>
              </w:rPr>
            </w:pPr>
            <w:r>
              <w:rPr>
                <w:sz w:val="17"/>
              </w:rPr>
              <w:t>34*</w:t>
            </w:r>
          </w:p>
        </w:tc>
        <w:tc>
          <w:tcPr>
            <w:tcW w:w="783" w:type="dxa"/>
            <w:tcBorders>
              <w:bottom w:val="single" w:sz="12" w:space="0" w:color="auto"/>
            </w:tcBorders>
            <w:shd w:val="clear" w:color="auto" w:fill="auto"/>
            <w:vAlign w:val="bottom"/>
          </w:tcPr>
          <w:p w:rsidR="000537D7" w:rsidRPr="00ED1C3D" w:rsidRDefault="000537D7" w:rsidP="000537D7">
            <w:pPr>
              <w:tabs>
                <w:tab w:val="decimal" w:pos="663"/>
              </w:tabs>
              <w:suppressAutoHyphens/>
              <w:spacing w:before="40" w:after="40" w:line="210" w:lineRule="exact"/>
              <w:ind w:right="43"/>
              <w:rPr>
                <w:sz w:val="17"/>
              </w:rPr>
            </w:pPr>
            <w:r>
              <w:rPr>
                <w:sz w:val="17"/>
              </w:rPr>
              <w:t>35*</w:t>
            </w:r>
          </w:p>
        </w:tc>
        <w:tc>
          <w:tcPr>
            <w:tcW w:w="846" w:type="dxa"/>
            <w:gridSpan w:val="2"/>
            <w:tcBorders>
              <w:bottom w:val="single" w:sz="12" w:space="0" w:color="auto"/>
            </w:tcBorders>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27*</w:t>
            </w:r>
          </w:p>
        </w:tc>
        <w:tc>
          <w:tcPr>
            <w:tcW w:w="855" w:type="dxa"/>
            <w:tcBorders>
              <w:bottom w:val="single" w:sz="12" w:space="0" w:color="auto"/>
            </w:tcBorders>
            <w:shd w:val="clear" w:color="auto" w:fill="auto"/>
            <w:vAlign w:val="bottom"/>
          </w:tcPr>
          <w:p w:rsidR="000537D7" w:rsidRPr="00ED1C3D" w:rsidRDefault="000537D7" w:rsidP="000537D7">
            <w:pPr>
              <w:tabs>
                <w:tab w:val="decimal" w:pos="735"/>
              </w:tabs>
              <w:suppressAutoHyphens/>
              <w:spacing w:before="40" w:after="40" w:line="210" w:lineRule="exact"/>
              <w:ind w:right="43"/>
              <w:rPr>
                <w:sz w:val="17"/>
              </w:rPr>
            </w:pPr>
            <w:r>
              <w:rPr>
                <w:sz w:val="17"/>
              </w:rPr>
              <w:t>28*</w:t>
            </w:r>
          </w:p>
        </w:tc>
        <w:tc>
          <w:tcPr>
            <w:tcW w:w="837" w:type="dxa"/>
            <w:gridSpan w:val="2"/>
            <w:tcBorders>
              <w:bottom w:val="single" w:sz="12" w:space="0" w:color="auto"/>
            </w:tcBorders>
            <w:shd w:val="clear" w:color="auto" w:fill="auto"/>
            <w:vAlign w:val="bottom"/>
          </w:tcPr>
          <w:p w:rsidR="000537D7" w:rsidRPr="00ED1C3D" w:rsidRDefault="000537D7" w:rsidP="000537D7">
            <w:pPr>
              <w:tabs>
                <w:tab w:val="decimal" w:pos="477"/>
              </w:tabs>
              <w:suppressAutoHyphens/>
              <w:spacing w:before="40" w:after="40" w:line="210" w:lineRule="exact"/>
              <w:ind w:right="43"/>
              <w:rPr>
                <w:sz w:val="17"/>
              </w:rPr>
            </w:pPr>
            <w:r>
              <w:rPr>
                <w:sz w:val="17"/>
              </w:rPr>
              <w:t>0,78*</w:t>
            </w:r>
          </w:p>
        </w:tc>
        <w:tc>
          <w:tcPr>
            <w:tcW w:w="851" w:type="dxa"/>
            <w:tcBorders>
              <w:bottom w:val="single" w:sz="12" w:space="0" w:color="auto"/>
            </w:tcBorders>
            <w:shd w:val="clear" w:color="auto" w:fill="auto"/>
            <w:vAlign w:val="bottom"/>
          </w:tcPr>
          <w:p w:rsidR="000537D7" w:rsidRPr="00ED1C3D" w:rsidRDefault="000537D7" w:rsidP="000537D7">
            <w:pPr>
              <w:tabs>
                <w:tab w:val="decimal" w:pos="491"/>
              </w:tabs>
              <w:suppressAutoHyphens/>
              <w:spacing w:before="40" w:after="40" w:line="210" w:lineRule="exact"/>
              <w:ind w:right="43"/>
              <w:rPr>
                <w:sz w:val="17"/>
              </w:rPr>
            </w:pPr>
            <w:r>
              <w:rPr>
                <w:sz w:val="17"/>
              </w:rPr>
              <w:t>0,79*</w:t>
            </w:r>
          </w:p>
        </w:tc>
      </w:tr>
    </w:tbl>
    <w:p w:rsidR="000537D7" w:rsidRPr="00053CD9" w:rsidRDefault="000537D7" w:rsidP="000537D7">
      <w:pPr>
        <w:pStyle w:val="Testonotaapidipagina"/>
        <w:tabs>
          <w:tab w:val="clear" w:pos="418"/>
          <w:tab w:val="right" w:pos="1476"/>
          <w:tab w:val="left" w:pos="1548"/>
          <w:tab w:val="right" w:pos="1836"/>
          <w:tab w:val="left" w:pos="1908"/>
        </w:tabs>
        <w:spacing w:line="120" w:lineRule="exact"/>
        <w:ind w:left="1548" w:hanging="288"/>
        <w:rPr>
          <w:sz w:val="10"/>
        </w:rPr>
      </w:pPr>
    </w:p>
    <w:p w:rsidR="000537D7" w:rsidRDefault="000537D7" w:rsidP="000537D7">
      <w:pPr>
        <w:pStyle w:val="Testonotaapidipagina"/>
        <w:tabs>
          <w:tab w:val="clear" w:pos="418"/>
          <w:tab w:val="right" w:pos="1476"/>
          <w:tab w:val="left" w:pos="1548"/>
          <w:tab w:val="right" w:pos="1836"/>
          <w:tab w:val="left" w:pos="1908"/>
        </w:tabs>
        <w:ind w:left="1548" w:hanging="288"/>
      </w:pPr>
      <w:r w:rsidRPr="00053CD9">
        <w:rPr>
          <w:i/>
        </w:rPr>
        <w:t>Source</w:t>
      </w:r>
      <w:r w:rsidR="00BC5EC0">
        <w:t> :</w:t>
      </w:r>
      <w:r>
        <w:t xml:space="preserve"> </w:t>
      </w:r>
      <w:r w:rsidRPr="00053CD9">
        <w:t>http://stats.uis.unesco.org/unesco/TableVie</w:t>
      </w:r>
      <w:r>
        <w:t xml:space="preserve">wer/tableView.aspx?ReportId=182; </w:t>
      </w:r>
      <w:r w:rsidRPr="00053CD9">
        <w:t>Institut de sta</w:t>
      </w:r>
      <w:r>
        <w:t>tistique de l’UNESCO, éducation;</w:t>
      </w:r>
      <w:r w:rsidRPr="00053CD9">
        <w:t xml:space="preserve"> dernière consultation le 3 octobre 2007.</w:t>
      </w:r>
    </w:p>
    <w:p w:rsidR="000537D7" w:rsidRPr="00053CD9" w:rsidRDefault="000537D7" w:rsidP="000537D7">
      <w:pPr>
        <w:pStyle w:val="SingleTxt"/>
        <w:spacing w:after="0" w:line="120" w:lineRule="exact"/>
        <w:rPr>
          <w:sz w:val="10"/>
        </w:rPr>
      </w:pPr>
    </w:p>
    <w:p w:rsidR="000537D7" w:rsidRDefault="000537D7" w:rsidP="000537D7">
      <w:pPr>
        <w:pStyle w:val="Testonotaapidipagina"/>
        <w:tabs>
          <w:tab w:val="clear" w:pos="418"/>
          <w:tab w:val="right" w:pos="1476"/>
          <w:tab w:val="left" w:pos="1548"/>
          <w:tab w:val="right" w:pos="1836"/>
          <w:tab w:val="left" w:pos="1908"/>
        </w:tabs>
        <w:ind w:left="1548" w:hanging="288"/>
      </w:pPr>
      <w:r>
        <w:tab/>
        <w:t>*</w:t>
      </w:r>
      <w:r>
        <w:tab/>
        <w:t>Estimation de l’Institut de statistique de l’UNESCO.</w:t>
      </w:r>
    </w:p>
    <w:p w:rsidR="000537D7" w:rsidRPr="00053CD9" w:rsidRDefault="000537D7" w:rsidP="000537D7">
      <w:pPr>
        <w:pStyle w:val="Testonotaapidipagina"/>
        <w:tabs>
          <w:tab w:val="clear" w:pos="418"/>
          <w:tab w:val="right" w:pos="1476"/>
          <w:tab w:val="left" w:pos="1548"/>
          <w:tab w:val="right" w:pos="1836"/>
          <w:tab w:val="left" w:pos="1908"/>
        </w:tabs>
        <w:spacing w:line="120" w:lineRule="exact"/>
        <w:ind w:left="1548" w:hanging="288"/>
        <w:rPr>
          <w:sz w:val="10"/>
        </w:rPr>
      </w:pPr>
    </w:p>
    <w:p w:rsidR="000537D7" w:rsidRPr="00053CD9" w:rsidRDefault="000537D7" w:rsidP="000537D7">
      <w:pPr>
        <w:pStyle w:val="Testonotaapidipagina"/>
        <w:tabs>
          <w:tab w:val="clear" w:pos="418"/>
          <w:tab w:val="right" w:pos="1476"/>
          <w:tab w:val="left" w:pos="1548"/>
          <w:tab w:val="right" w:pos="1836"/>
          <w:tab w:val="left" w:pos="1908"/>
        </w:tabs>
        <w:spacing w:line="120" w:lineRule="exact"/>
        <w:ind w:left="1548" w:hanging="288"/>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lastRenderedPageBreak/>
        <w:tab/>
        <w:t>3.</w:t>
      </w:r>
      <w:r>
        <w:tab/>
        <w:t>Enseignement supérieur (CITE 5 et 6)</w:t>
      </w:r>
      <w:r w:rsidRPr="00DA3047">
        <w:rPr>
          <w:b w:val="0"/>
        </w:rPr>
        <w:t>*</w:t>
      </w:r>
    </w:p>
    <w:p w:rsidR="000537D7" w:rsidRPr="00E46E13" w:rsidRDefault="000537D7" w:rsidP="000537D7">
      <w:pPr>
        <w:pStyle w:val="SingleTxt"/>
        <w:keepNext/>
        <w:spacing w:after="0" w:line="120" w:lineRule="exact"/>
        <w:rPr>
          <w:sz w:val="10"/>
        </w:rPr>
      </w:pPr>
    </w:p>
    <w:p w:rsidR="000537D7" w:rsidRDefault="000537D7" w:rsidP="000537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Données nationales</w:t>
      </w:r>
    </w:p>
    <w:p w:rsidR="000537D7" w:rsidRPr="00E46E13" w:rsidRDefault="000537D7" w:rsidP="000537D7">
      <w:pPr>
        <w:pStyle w:val="SingleTxt"/>
        <w:keepNext/>
        <w:rPr>
          <w:sz w:val="14"/>
          <w:szCs w:val="14"/>
        </w:rPr>
      </w:pPr>
      <w:r w:rsidRPr="00E46E13">
        <w:rPr>
          <w:sz w:val="14"/>
          <w:szCs w:val="14"/>
        </w:rPr>
        <w:t>(En pourcentage)</w:t>
      </w:r>
    </w:p>
    <w:p w:rsidR="000537D7" w:rsidRPr="00E46E13" w:rsidRDefault="000537D7" w:rsidP="000537D7">
      <w:pPr>
        <w:pStyle w:val="SingleTxt"/>
        <w:keepNext/>
        <w:spacing w:after="0" w:line="120" w:lineRule="exact"/>
        <w:rPr>
          <w:sz w:val="10"/>
        </w:rPr>
      </w:pPr>
    </w:p>
    <w:tbl>
      <w:tblPr>
        <w:tblW w:w="8582" w:type="dxa"/>
        <w:tblInd w:w="1260" w:type="dxa"/>
        <w:tblLayout w:type="fixed"/>
        <w:tblCellMar>
          <w:left w:w="0" w:type="dxa"/>
          <w:right w:w="0" w:type="dxa"/>
        </w:tblCellMar>
        <w:tblLook w:val="0000" w:firstRow="0" w:lastRow="0" w:firstColumn="0" w:lastColumn="0" w:noHBand="0" w:noVBand="0"/>
      </w:tblPr>
      <w:tblGrid>
        <w:gridCol w:w="1575"/>
        <w:gridCol w:w="945"/>
        <w:gridCol w:w="783"/>
        <w:gridCol w:w="57"/>
        <w:gridCol w:w="840"/>
        <w:gridCol w:w="786"/>
        <w:gridCol w:w="54"/>
        <w:gridCol w:w="840"/>
        <w:gridCol w:w="861"/>
        <w:gridCol w:w="72"/>
        <w:gridCol w:w="852"/>
        <w:gridCol w:w="917"/>
      </w:tblGrid>
      <w:tr w:rsidR="000537D7" w:rsidRPr="00F13858">
        <w:trPr>
          <w:tblHeader/>
        </w:trPr>
        <w:tc>
          <w:tcPr>
            <w:tcW w:w="1575"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rPr>
                <w:i/>
                <w:sz w:val="14"/>
              </w:rPr>
            </w:pPr>
          </w:p>
        </w:tc>
        <w:tc>
          <w:tcPr>
            <w:tcW w:w="1728"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b/>
                <w:sz w:val="14"/>
              </w:rPr>
            </w:pPr>
            <w:r>
              <w:rPr>
                <w:b/>
                <w:sz w:val="14"/>
              </w:rPr>
              <w:t>Taux brut de scolarisation</w:t>
            </w:r>
            <w:r>
              <w:rPr>
                <w:b/>
                <w:sz w:val="14"/>
              </w:rPr>
              <w:br/>
              <w:t>CITE 5 et 6</w:t>
            </w:r>
            <w:r>
              <w:rPr>
                <w:b/>
                <w:sz w:val="14"/>
              </w:rPr>
              <w:br/>
              <w:t>(total)</w:t>
            </w:r>
          </w:p>
        </w:tc>
        <w:tc>
          <w:tcPr>
            <w:tcW w:w="57"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26" w:type="dxa"/>
            <w:gridSpan w:val="2"/>
            <w:tcBorders>
              <w:top w:val="single" w:sz="4" w:space="0" w:color="auto"/>
              <w:bottom w:val="single" w:sz="4" w:space="0" w:color="auto"/>
            </w:tcBorders>
            <w:shd w:val="clear" w:color="auto" w:fill="auto"/>
            <w:vAlign w:val="bottom"/>
          </w:tcPr>
          <w:p w:rsidR="000537D7" w:rsidRPr="00E46E13"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E46E13">
              <w:rPr>
                <w:i/>
                <w:sz w:val="14"/>
              </w:rPr>
              <w:t>Taux brut de scolarisation</w:t>
            </w:r>
            <w:r w:rsidRPr="00E46E13">
              <w:rPr>
                <w:i/>
                <w:sz w:val="14"/>
              </w:rPr>
              <w:br/>
              <w:t>CITE 5 et 6</w:t>
            </w:r>
            <w:r w:rsidRPr="00E46E13">
              <w:rPr>
                <w:i/>
                <w:sz w:val="14"/>
              </w:rPr>
              <w:br/>
              <w:t>(</w:t>
            </w:r>
            <w:r>
              <w:rPr>
                <w:i/>
                <w:sz w:val="14"/>
              </w:rPr>
              <w:t>hommes</w:t>
            </w:r>
            <w:r w:rsidRPr="00E46E13">
              <w:rPr>
                <w:i/>
                <w:sz w:val="14"/>
              </w:rPr>
              <w:t>)</w:t>
            </w:r>
          </w:p>
        </w:tc>
        <w:tc>
          <w:tcPr>
            <w:tcW w:w="54"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701"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E46E13">
              <w:rPr>
                <w:i/>
                <w:sz w:val="14"/>
              </w:rPr>
              <w:t>Taux brut de scolarisation</w:t>
            </w:r>
            <w:r w:rsidRPr="00E46E13">
              <w:rPr>
                <w:i/>
                <w:sz w:val="14"/>
              </w:rPr>
              <w:br/>
              <w:t>CITE 5 et 6</w:t>
            </w:r>
            <w:r w:rsidRPr="00E46E13">
              <w:rPr>
                <w:i/>
                <w:sz w:val="14"/>
              </w:rPr>
              <w:br/>
              <w:t>(</w:t>
            </w:r>
            <w:r>
              <w:rPr>
                <w:i/>
                <w:sz w:val="14"/>
              </w:rPr>
              <w:t>femmes)</w:t>
            </w:r>
          </w:p>
        </w:tc>
        <w:tc>
          <w:tcPr>
            <w:tcW w:w="72"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769"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Pr>
                <w:i/>
                <w:sz w:val="14"/>
              </w:rPr>
              <w:t xml:space="preserve">Indice de parité des sexes pour le taux brut </w:t>
            </w:r>
            <w:r>
              <w:rPr>
                <w:i/>
                <w:sz w:val="14"/>
              </w:rPr>
              <w:br/>
              <w:t>de scolarisation</w:t>
            </w:r>
            <w:r>
              <w:rPr>
                <w:i/>
                <w:sz w:val="14"/>
              </w:rPr>
              <w:br/>
              <w:t>enseignement supérieur</w:t>
            </w:r>
          </w:p>
        </w:tc>
      </w:tr>
      <w:tr w:rsidR="000537D7" w:rsidRPr="00F13858">
        <w:trPr>
          <w:tblHeader/>
        </w:trPr>
        <w:tc>
          <w:tcPr>
            <w:tcW w:w="157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rPr>
                <w:i/>
                <w:sz w:val="14"/>
              </w:rPr>
            </w:pPr>
            <w:r>
              <w:rPr>
                <w:i/>
                <w:sz w:val="14"/>
              </w:rPr>
              <w:t>Année/</w:t>
            </w:r>
            <w:r w:rsidR="00842396">
              <w:rPr>
                <w:i/>
                <w:sz w:val="14"/>
              </w:rPr>
              <w:br/>
            </w:r>
            <w:r>
              <w:rPr>
                <w:i/>
                <w:sz w:val="14"/>
              </w:rPr>
              <w:t>Pays</w:t>
            </w:r>
          </w:p>
        </w:tc>
        <w:tc>
          <w:tcPr>
            <w:tcW w:w="945"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Pr>
                <w:b/>
                <w:sz w:val="14"/>
              </w:rPr>
              <w:t>2004</w:t>
            </w:r>
          </w:p>
        </w:tc>
        <w:tc>
          <w:tcPr>
            <w:tcW w:w="783"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Pr>
                <w:b/>
                <w:sz w:val="14"/>
              </w:rPr>
              <w:t>2005</w:t>
            </w:r>
          </w:p>
        </w:tc>
        <w:tc>
          <w:tcPr>
            <w:tcW w:w="897"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786"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9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61"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92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917"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r>
      <w:tr w:rsidR="000537D7" w:rsidRPr="00F13858">
        <w:trPr>
          <w:trHeight w:hRule="exact" w:val="115"/>
          <w:tblHeader/>
        </w:trPr>
        <w:tc>
          <w:tcPr>
            <w:tcW w:w="1575"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p>
        </w:tc>
        <w:tc>
          <w:tcPr>
            <w:tcW w:w="945"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p>
        </w:tc>
        <w:tc>
          <w:tcPr>
            <w:tcW w:w="783"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b/>
                <w:sz w:val="17"/>
              </w:rPr>
            </w:pPr>
          </w:p>
        </w:tc>
        <w:tc>
          <w:tcPr>
            <w:tcW w:w="897"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786"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94"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61"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24"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17"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Arabie saoudite</w:t>
            </w:r>
          </w:p>
        </w:tc>
        <w:tc>
          <w:tcPr>
            <w:tcW w:w="945" w:type="dxa"/>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28</w:t>
            </w:r>
          </w:p>
        </w:tc>
        <w:tc>
          <w:tcPr>
            <w:tcW w:w="783" w:type="dxa"/>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28</w:t>
            </w:r>
          </w:p>
        </w:tc>
        <w:tc>
          <w:tcPr>
            <w:tcW w:w="897" w:type="dxa"/>
            <w:gridSpan w:val="2"/>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11</w:t>
            </w:r>
          </w:p>
        </w:tc>
        <w:tc>
          <w:tcPr>
            <w:tcW w:w="786" w:type="dxa"/>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23</w:t>
            </w:r>
          </w:p>
        </w:tc>
        <w:tc>
          <w:tcPr>
            <w:tcW w:w="894" w:type="dxa"/>
            <w:gridSpan w:val="2"/>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33</w:t>
            </w:r>
          </w:p>
        </w:tc>
        <w:tc>
          <w:tcPr>
            <w:tcW w:w="861" w:type="dxa"/>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34</w:t>
            </w:r>
          </w:p>
        </w:tc>
        <w:tc>
          <w:tcPr>
            <w:tcW w:w="924" w:type="dxa"/>
            <w:gridSpan w:val="2"/>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1,50</w:t>
            </w:r>
          </w:p>
        </w:tc>
        <w:tc>
          <w:tcPr>
            <w:tcW w:w="917" w:type="dxa"/>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1,47</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Bolivie</w:t>
            </w:r>
          </w:p>
        </w:tc>
        <w:tc>
          <w:tcPr>
            <w:tcW w:w="945" w:type="dxa"/>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41</w:t>
            </w:r>
            <w:r w:rsidRPr="00DA3047">
              <w:rPr>
                <w:sz w:val="17"/>
              </w:rPr>
              <w:t>**</w:t>
            </w:r>
          </w:p>
        </w:tc>
        <w:tc>
          <w:tcPr>
            <w:tcW w:w="783" w:type="dxa"/>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w:t>
            </w:r>
          </w:p>
        </w:tc>
        <w:tc>
          <w:tcPr>
            <w:tcW w:w="897" w:type="dxa"/>
            <w:gridSpan w:val="2"/>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w:t>
            </w:r>
          </w:p>
        </w:tc>
        <w:tc>
          <w:tcPr>
            <w:tcW w:w="786" w:type="dxa"/>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w:t>
            </w:r>
          </w:p>
        </w:tc>
        <w:tc>
          <w:tcPr>
            <w:tcW w:w="894" w:type="dxa"/>
            <w:gridSpan w:val="2"/>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w:t>
            </w:r>
          </w:p>
        </w:tc>
        <w:tc>
          <w:tcPr>
            <w:tcW w:w="861" w:type="dxa"/>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w:t>
            </w:r>
          </w:p>
        </w:tc>
        <w:tc>
          <w:tcPr>
            <w:tcW w:w="924" w:type="dxa"/>
            <w:gridSpan w:val="2"/>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w:t>
            </w:r>
          </w:p>
        </w:tc>
        <w:tc>
          <w:tcPr>
            <w:tcW w:w="917" w:type="dxa"/>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Burundi</w:t>
            </w:r>
          </w:p>
        </w:tc>
        <w:tc>
          <w:tcPr>
            <w:tcW w:w="945" w:type="dxa"/>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2</w:t>
            </w:r>
          </w:p>
        </w:tc>
        <w:tc>
          <w:tcPr>
            <w:tcW w:w="783" w:type="dxa"/>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2</w:t>
            </w:r>
            <w:r w:rsidRPr="00DA3047">
              <w:rPr>
                <w:sz w:val="17"/>
              </w:rPr>
              <w:t>**</w:t>
            </w:r>
          </w:p>
        </w:tc>
        <w:tc>
          <w:tcPr>
            <w:tcW w:w="897" w:type="dxa"/>
            <w:gridSpan w:val="2"/>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3</w:t>
            </w:r>
          </w:p>
        </w:tc>
        <w:tc>
          <w:tcPr>
            <w:tcW w:w="786" w:type="dxa"/>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3**</w:t>
            </w:r>
          </w:p>
        </w:tc>
        <w:tc>
          <w:tcPr>
            <w:tcW w:w="894" w:type="dxa"/>
            <w:gridSpan w:val="2"/>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1</w:t>
            </w:r>
          </w:p>
        </w:tc>
        <w:tc>
          <w:tcPr>
            <w:tcW w:w="861" w:type="dxa"/>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1**</w:t>
            </w:r>
          </w:p>
        </w:tc>
        <w:tc>
          <w:tcPr>
            <w:tcW w:w="924" w:type="dxa"/>
            <w:gridSpan w:val="2"/>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0,37</w:t>
            </w:r>
          </w:p>
        </w:tc>
        <w:tc>
          <w:tcPr>
            <w:tcW w:w="917" w:type="dxa"/>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0,38**</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France</w:t>
            </w:r>
          </w:p>
        </w:tc>
        <w:tc>
          <w:tcPr>
            <w:tcW w:w="945" w:type="dxa"/>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56</w:t>
            </w:r>
          </w:p>
        </w:tc>
        <w:tc>
          <w:tcPr>
            <w:tcW w:w="783" w:type="dxa"/>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56</w:t>
            </w:r>
          </w:p>
        </w:tc>
        <w:tc>
          <w:tcPr>
            <w:tcW w:w="897" w:type="dxa"/>
            <w:gridSpan w:val="2"/>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49</w:t>
            </w:r>
          </w:p>
        </w:tc>
        <w:tc>
          <w:tcPr>
            <w:tcW w:w="786" w:type="dxa"/>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49</w:t>
            </w:r>
          </w:p>
        </w:tc>
        <w:tc>
          <w:tcPr>
            <w:tcW w:w="894" w:type="dxa"/>
            <w:gridSpan w:val="2"/>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63</w:t>
            </w:r>
          </w:p>
        </w:tc>
        <w:tc>
          <w:tcPr>
            <w:tcW w:w="861" w:type="dxa"/>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64</w:t>
            </w:r>
          </w:p>
        </w:tc>
        <w:tc>
          <w:tcPr>
            <w:tcW w:w="924" w:type="dxa"/>
            <w:gridSpan w:val="2"/>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1,28</w:t>
            </w:r>
          </w:p>
        </w:tc>
        <w:tc>
          <w:tcPr>
            <w:tcW w:w="917" w:type="dxa"/>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1,29</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Liban</w:t>
            </w:r>
          </w:p>
        </w:tc>
        <w:tc>
          <w:tcPr>
            <w:tcW w:w="945" w:type="dxa"/>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48</w:t>
            </w:r>
          </w:p>
        </w:tc>
        <w:tc>
          <w:tcPr>
            <w:tcW w:w="783" w:type="dxa"/>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51</w:t>
            </w:r>
          </w:p>
        </w:tc>
        <w:tc>
          <w:tcPr>
            <w:tcW w:w="897" w:type="dxa"/>
            <w:gridSpan w:val="2"/>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45</w:t>
            </w:r>
          </w:p>
        </w:tc>
        <w:tc>
          <w:tcPr>
            <w:tcW w:w="786" w:type="dxa"/>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47</w:t>
            </w:r>
          </w:p>
        </w:tc>
        <w:tc>
          <w:tcPr>
            <w:tcW w:w="894" w:type="dxa"/>
            <w:gridSpan w:val="2"/>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50</w:t>
            </w:r>
          </w:p>
        </w:tc>
        <w:tc>
          <w:tcPr>
            <w:tcW w:w="861" w:type="dxa"/>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54</w:t>
            </w:r>
          </w:p>
        </w:tc>
        <w:tc>
          <w:tcPr>
            <w:tcW w:w="924" w:type="dxa"/>
            <w:gridSpan w:val="2"/>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1,12</w:t>
            </w:r>
          </w:p>
        </w:tc>
        <w:tc>
          <w:tcPr>
            <w:tcW w:w="917" w:type="dxa"/>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1,15</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Luxembourg</w:t>
            </w:r>
          </w:p>
        </w:tc>
        <w:tc>
          <w:tcPr>
            <w:tcW w:w="945" w:type="dxa"/>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12</w:t>
            </w:r>
            <w:r w:rsidRPr="00DA3047">
              <w:rPr>
                <w:sz w:val="17"/>
              </w:rPr>
              <w:t>**</w:t>
            </w:r>
          </w:p>
        </w:tc>
        <w:tc>
          <w:tcPr>
            <w:tcW w:w="783" w:type="dxa"/>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w:t>
            </w:r>
          </w:p>
        </w:tc>
        <w:tc>
          <w:tcPr>
            <w:tcW w:w="897" w:type="dxa"/>
            <w:gridSpan w:val="2"/>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11**</w:t>
            </w:r>
          </w:p>
        </w:tc>
        <w:tc>
          <w:tcPr>
            <w:tcW w:w="786" w:type="dxa"/>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w:t>
            </w:r>
          </w:p>
        </w:tc>
        <w:tc>
          <w:tcPr>
            <w:tcW w:w="894" w:type="dxa"/>
            <w:gridSpan w:val="2"/>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13**</w:t>
            </w:r>
          </w:p>
        </w:tc>
        <w:tc>
          <w:tcPr>
            <w:tcW w:w="861" w:type="dxa"/>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w:t>
            </w:r>
          </w:p>
        </w:tc>
        <w:tc>
          <w:tcPr>
            <w:tcW w:w="924" w:type="dxa"/>
            <w:gridSpan w:val="2"/>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1,18**</w:t>
            </w:r>
          </w:p>
        </w:tc>
        <w:tc>
          <w:tcPr>
            <w:tcW w:w="917" w:type="dxa"/>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Maroc</w:t>
            </w:r>
          </w:p>
        </w:tc>
        <w:tc>
          <w:tcPr>
            <w:tcW w:w="945" w:type="dxa"/>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11</w:t>
            </w:r>
          </w:p>
        </w:tc>
        <w:tc>
          <w:tcPr>
            <w:tcW w:w="783" w:type="dxa"/>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11</w:t>
            </w:r>
          </w:p>
        </w:tc>
        <w:tc>
          <w:tcPr>
            <w:tcW w:w="897" w:type="dxa"/>
            <w:gridSpan w:val="2"/>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11</w:t>
            </w:r>
          </w:p>
        </w:tc>
        <w:tc>
          <w:tcPr>
            <w:tcW w:w="786" w:type="dxa"/>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12</w:t>
            </w:r>
          </w:p>
        </w:tc>
        <w:tc>
          <w:tcPr>
            <w:tcW w:w="894" w:type="dxa"/>
            <w:gridSpan w:val="2"/>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10</w:t>
            </w:r>
          </w:p>
        </w:tc>
        <w:tc>
          <w:tcPr>
            <w:tcW w:w="861" w:type="dxa"/>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10</w:t>
            </w:r>
          </w:p>
        </w:tc>
        <w:tc>
          <w:tcPr>
            <w:tcW w:w="924" w:type="dxa"/>
            <w:gridSpan w:val="2"/>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0,87</w:t>
            </w:r>
          </w:p>
        </w:tc>
        <w:tc>
          <w:tcPr>
            <w:tcW w:w="917" w:type="dxa"/>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0,85</w:t>
            </w:r>
          </w:p>
        </w:tc>
      </w:tr>
      <w:tr w:rsidR="000537D7" w:rsidRPr="00F13858">
        <w:tc>
          <w:tcPr>
            <w:tcW w:w="157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Suède</w:t>
            </w:r>
          </w:p>
        </w:tc>
        <w:tc>
          <w:tcPr>
            <w:tcW w:w="945" w:type="dxa"/>
            <w:tcBorders>
              <w:bottom w:val="single" w:sz="12" w:space="0" w:color="auto"/>
            </w:tcBorders>
            <w:shd w:val="clear" w:color="auto" w:fill="auto"/>
            <w:vAlign w:val="bottom"/>
          </w:tcPr>
          <w:p w:rsidR="000537D7" w:rsidRPr="00F13858" w:rsidRDefault="000537D7" w:rsidP="000537D7">
            <w:pPr>
              <w:tabs>
                <w:tab w:val="decimal" w:pos="705"/>
              </w:tabs>
              <w:suppressAutoHyphens/>
              <w:spacing w:before="40" w:after="40" w:line="210" w:lineRule="exact"/>
              <w:ind w:right="43"/>
              <w:rPr>
                <w:b/>
                <w:sz w:val="17"/>
              </w:rPr>
            </w:pPr>
            <w:r>
              <w:rPr>
                <w:b/>
                <w:sz w:val="17"/>
              </w:rPr>
              <w:t>84</w:t>
            </w:r>
          </w:p>
        </w:tc>
        <w:tc>
          <w:tcPr>
            <w:tcW w:w="783" w:type="dxa"/>
            <w:tcBorders>
              <w:bottom w:val="single" w:sz="12" w:space="0" w:color="auto"/>
            </w:tcBorders>
            <w:shd w:val="clear" w:color="auto" w:fill="auto"/>
            <w:vAlign w:val="bottom"/>
          </w:tcPr>
          <w:p w:rsidR="000537D7" w:rsidRPr="00F13858" w:rsidRDefault="000537D7" w:rsidP="000537D7">
            <w:pPr>
              <w:tabs>
                <w:tab w:val="decimal" w:pos="543"/>
              </w:tabs>
              <w:suppressAutoHyphens/>
              <w:spacing w:before="40" w:after="40" w:line="210" w:lineRule="exact"/>
              <w:ind w:right="43"/>
              <w:rPr>
                <w:b/>
                <w:sz w:val="17"/>
              </w:rPr>
            </w:pPr>
            <w:r>
              <w:rPr>
                <w:b/>
                <w:sz w:val="17"/>
              </w:rPr>
              <w:t>82</w:t>
            </w:r>
          </w:p>
        </w:tc>
        <w:tc>
          <w:tcPr>
            <w:tcW w:w="897" w:type="dxa"/>
            <w:gridSpan w:val="2"/>
            <w:tcBorders>
              <w:bottom w:val="single" w:sz="12" w:space="0" w:color="auto"/>
            </w:tcBorders>
            <w:shd w:val="clear" w:color="auto" w:fill="auto"/>
            <w:vAlign w:val="bottom"/>
          </w:tcPr>
          <w:p w:rsidR="000537D7" w:rsidRPr="00F13858" w:rsidRDefault="000537D7" w:rsidP="000537D7">
            <w:pPr>
              <w:tabs>
                <w:tab w:val="decimal" w:pos="657"/>
              </w:tabs>
              <w:suppressAutoHyphens/>
              <w:spacing w:before="40" w:after="40" w:line="210" w:lineRule="exact"/>
              <w:ind w:right="43"/>
              <w:rPr>
                <w:sz w:val="17"/>
              </w:rPr>
            </w:pPr>
            <w:r>
              <w:rPr>
                <w:sz w:val="17"/>
              </w:rPr>
              <w:t>66</w:t>
            </w:r>
          </w:p>
        </w:tc>
        <w:tc>
          <w:tcPr>
            <w:tcW w:w="786" w:type="dxa"/>
            <w:tcBorders>
              <w:bottom w:val="single" w:sz="12" w:space="0" w:color="auto"/>
            </w:tcBorders>
            <w:shd w:val="clear" w:color="auto" w:fill="auto"/>
            <w:vAlign w:val="bottom"/>
          </w:tcPr>
          <w:p w:rsidR="000537D7" w:rsidRPr="00F13858" w:rsidRDefault="000537D7" w:rsidP="000537D7">
            <w:pPr>
              <w:tabs>
                <w:tab w:val="decimal" w:pos="546"/>
              </w:tabs>
              <w:suppressAutoHyphens/>
              <w:spacing w:before="40" w:after="40" w:line="210" w:lineRule="exact"/>
              <w:ind w:right="43"/>
              <w:rPr>
                <w:sz w:val="17"/>
              </w:rPr>
            </w:pPr>
            <w:r>
              <w:rPr>
                <w:sz w:val="17"/>
              </w:rPr>
              <w:t>64</w:t>
            </w:r>
          </w:p>
        </w:tc>
        <w:tc>
          <w:tcPr>
            <w:tcW w:w="894" w:type="dxa"/>
            <w:gridSpan w:val="2"/>
            <w:tcBorders>
              <w:bottom w:val="single" w:sz="12" w:space="0" w:color="auto"/>
            </w:tcBorders>
            <w:shd w:val="clear" w:color="auto" w:fill="auto"/>
            <w:vAlign w:val="bottom"/>
          </w:tcPr>
          <w:p w:rsidR="000537D7" w:rsidRPr="00F13858" w:rsidRDefault="000537D7" w:rsidP="000537D7">
            <w:pPr>
              <w:tabs>
                <w:tab w:val="decimal" w:pos="654"/>
              </w:tabs>
              <w:suppressAutoHyphens/>
              <w:spacing w:before="40" w:after="40" w:line="210" w:lineRule="exact"/>
              <w:ind w:right="43"/>
              <w:rPr>
                <w:sz w:val="17"/>
              </w:rPr>
            </w:pPr>
            <w:r>
              <w:rPr>
                <w:sz w:val="17"/>
              </w:rPr>
              <w:t>102</w:t>
            </w:r>
          </w:p>
        </w:tc>
        <w:tc>
          <w:tcPr>
            <w:tcW w:w="861" w:type="dxa"/>
            <w:tcBorders>
              <w:bottom w:val="single" w:sz="12" w:space="0" w:color="auto"/>
            </w:tcBorders>
            <w:shd w:val="clear" w:color="auto" w:fill="auto"/>
            <w:vAlign w:val="bottom"/>
          </w:tcPr>
          <w:p w:rsidR="000537D7" w:rsidRPr="00F13858" w:rsidRDefault="000537D7" w:rsidP="000537D7">
            <w:pPr>
              <w:tabs>
                <w:tab w:val="decimal" w:pos="621"/>
              </w:tabs>
              <w:suppressAutoHyphens/>
              <w:spacing w:before="40" w:after="40" w:line="210" w:lineRule="exact"/>
              <w:ind w:right="43"/>
              <w:rPr>
                <w:sz w:val="17"/>
              </w:rPr>
            </w:pPr>
            <w:r>
              <w:rPr>
                <w:sz w:val="17"/>
              </w:rPr>
              <w:t>100</w:t>
            </w:r>
          </w:p>
        </w:tc>
        <w:tc>
          <w:tcPr>
            <w:tcW w:w="924" w:type="dxa"/>
            <w:gridSpan w:val="2"/>
            <w:tcBorders>
              <w:bottom w:val="single" w:sz="12" w:space="0" w:color="auto"/>
            </w:tcBorders>
            <w:shd w:val="clear" w:color="auto" w:fill="auto"/>
            <w:vAlign w:val="bottom"/>
          </w:tcPr>
          <w:p w:rsidR="000537D7" w:rsidRPr="00F13858" w:rsidRDefault="000537D7" w:rsidP="000537D7">
            <w:pPr>
              <w:tabs>
                <w:tab w:val="decimal" w:pos="444"/>
              </w:tabs>
              <w:suppressAutoHyphens/>
              <w:spacing w:before="40" w:after="40" w:line="210" w:lineRule="exact"/>
              <w:ind w:right="43"/>
              <w:rPr>
                <w:sz w:val="17"/>
              </w:rPr>
            </w:pPr>
            <w:r>
              <w:rPr>
                <w:sz w:val="17"/>
              </w:rPr>
              <w:t>1,55</w:t>
            </w:r>
          </w:p>
        </w:tc>
        <w:tc>
          <w:tcPr>
            <w:tcW w:w="917" w:type="dxa"/>
            <w:tcBorders>
              <w:bottom w:val="single" w:sz="12" w:space="0" w:color="auto"/>
            </w:tcBorders>
            <w:shd w:val="clear" w:color="auto" w:fill="auto"/>
            <w:vAlign w:val="bottom"/>
          </w:tcPr>
          <w:p w:rsidR="000537D7" w:rsidRPr="00F13858" w:rsidRDefault="000537D7" w:rsidP="000537D7">
            <w:pPr>
              <w:tabs>
                <w:tab w:val="decimal" w:pos="437"/>
              </w:tabs>
              <w:suppressAutoHyphens/>
              <w:spacing w:before="40" w:after="40" w:line="210" w:lineRule="exact"/>
              <w:ind w:right="43"/>
              <w:rPr>
                <w:sz w:val="17"/>
              </w:rPr>
            </w:pPr>
            <w:r>
              <w:rPr>
                <w:sz w:val="17"/>
              </w:rPr>
              <w:t>1,55</w:t>
            </w:r>
          </w:p>
        </w:tc>
      </w:tr>
    </w:tbl>
    <w:p w:rsidR="000537D7" w:rsidRPr="00DA3047" w:rsidRDefault="000537D7" w:rsidP="000537D7">
      <w:pPr>
        <w:pStyle w:val="SingleTxt"/>
        <w:spacing w:after="0" w:line="120" w:lineRule="exact"/>
        <w:rPr>
          <w:sz w:val="10"/>
        </w:rPr>
      </w:pPr>
    </w:p>
    <w:p w:rsidR="000537D7" w:rsidRPr="00DA3047" w:rsidRDefault="000537D7" w:rsidP="000537D7">
      <w:pPr>
        <w:pStyle w:val="SingleTxt"/>
        <w:spacing w:after="0" w:line="120" w:lineRule="exact"/>
        <w:rPr>
          <w:sz w:val="10"/>
        </w:rPr>
      </w:pPr>
    </w:p>
    <w:p w:rsidR="000537D7" w:rsidRDefault="000537D7" w:rsidP="000537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Données régionales</w:t>
      </w:r>
    </w:p>
    <w:p w:rsidR="000537D7" w:rsidRPr="00D41C1A" w:rsidRDefault="000537D7" w:rsidP="000537D7">
      <w:pPr>
        <w:pStyle w:val="SingleTxt"/>
        <w:rPr>
          <w:sz w:val="14"/>
          <w:szCs w:val="14"/>
        </w:rPr>
      </w:pPr>
      <w:r w:rsidRPr="00D41C1A">
        <w:rPr>
          <w:sz w:val="14"/>
          <w:szCs w:val="14"/>
        </w:rPr>
        <w:t>(En pourcentage)</w:t>
      </w:r>
    </w:p>
    <w:p w:rsidR="000537D7" w:rsidRPr="00D41C1A" w:rsidRDefault="000537D7" w:rsidP="000537D7">
      <w:pPr>
        <w:pStyle w:val="SingleTxt"/>
        <w:spacing w:after="0" w:line="120" w:lineRule="exact"/>
        <w:rPr>
          <w:sz w:val="10"/>
        </w:rPr>
      </w:pPr>
    </w:p>
    <w:tbl>
      <w:tblPr>
        <w:tblW w:w="8582" w:type="dxa"/>
        <w:tblInd w:w="1260" w:type="dxa"/>
        <w:tblLayout w:type="fixed"/>
        <w:tblCellMar>
          <w:left w:w="0" w:type="dxa"/>
          <w:right w:w="0" w:type="dxa"/>
        </w:tblCellMar>
        <w:tblLook w:val="0000" w:firstRow="0" w:lastRow="0" w:firstColumn="0" w:lastColumn="0" w:noHBand="0" w:noVBand="0"/>
      </w:tblPr>
      <w:tblGrid>
        <w:gridCol w:w="1755"/>
        <w:gridCol w:w="900"/>
        <w:gridCol w:w="837"/>
        <w:gridCol w:w="54"/>
        <w:gridCol w:w="864"/>
        <w:gridCol w:w="783"/>
        <w:gridCol w:w="57"/>
        <w:gridCol w:w="789"/>
        <w:gridCol w:w="855"/>
        <w:gridCol w:w="54"/>
        <w:gridCol w:w="783"/>
        <w:gridCol w:w="851"/>
      </w:tblGrid>
      <w:tr w:rsidR="000537D7" w:rsidRPr="00ED1C3D">
        <w:trPr>
          <w:tblHeader/>
        </w:trPr>
        <w:tc>
          <w:tcPr>
            <w:tcW w:w="1755" w:type="dxa"/>
            <w:tcBorders>
              <w:top w:val="single" w:sz="4"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80" w:after="80" w:line="160" w:lineRule="exact"/>
              <w:ind w:right="43"/>
              <w:rPr>
                <w:i/>
                <w:sz w:val="14"/>
              </w:rPr>
            </w:pPr>
          </w:p>
        </w:tc>
        <w:tc>
          <w:tcPr>
            <w:tcW w:w="1737"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b/>
                <w:sz w:val="14"/>
              </w:rPr>
            </w:pPr>
            <w:r>
              <w:rPr>
                <w:b/>
                <w:sz w:val="14"/>
              </w:rPr>
              <w:t>Taux brut de scolarisation</w:t>
            </w:r>
            <w:r>
              <w:rPr>
                <w:b/>
                <w:sz w:val="14"/>
              </w:rPr>
              <w:br/>
              <w:t>CITE 5 et 6</w:t>
            </w:r>
            <w:r>
              <w:rPr>
                <w:b/>
                <w:sz w:val="14"/>
              </w:rPr>
              <w:br/>
              <w:t>(total)</w:t>
            </w:r>
          </w:p>
        </w:tc>
        <w:tc>
          <w:tcPr>
            <w:tcW w:w="54"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47" w:type="dxa"/>
            <w:gridSpan w:val="2"/>
            <w:tcBorders>
              <w:top w:val="single" w:sz="4" w:space="0" w:color="auto"/>
              <w:bottom w:val="single" w:sz="4" w:space="0" w:color="auto"/>
            </w:tcBorders>
            <w:shd w:val="clear" w:color="auto" w:fill="auto"/>
            <w:vAlign w:val="bottom"/>
          </w:tcPr>
          <w:p w:rsidR="000537D7" w:rsidRPr="00E46E13"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E46E13">
              <w:rPr>
                <w:i/>
                <w:sz w:val="14"/>
              </w:rPr>
              <w:t>Taux brut de scolarisation</w:t>
            </w:r>
            <w:r w:rsidRPr="00E46E13">
              <w:rPr>
                <w:i/>
                <w:sz w:val="14"/>
              </w:rPr>
              <w:br/>
              <w:t>CITE 5 et 6</w:t>
            </w:r>
            <w:r w:rsidRPr="00E46E13">
              <w:rPr>
                <w:i/>
                <w:sz w:val="14"/>
              </w:rPr>
              <w:br/>
              <w:t>(</w:t>
            </w:r>
            <w:r>
              <w:rPr>
                <w:i/>
                <w:sz w:val="14"/>
              </w:rPr>
              <w:t>hommes</w:t>
            </w:r>
            <w:r w:rsidRPr="00E46E13">
              <w:rPr>
                <w:i/>
                <w:sz w:val="14"/>
              </w:rPr>
              <w:t>)</w:t>
            </w:r>
          </w:p>
        </w:tc>
        <w:tc>
          <w:tcPr>
            <w:tcW w:w="57"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44"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E46E13">
              <w:rPr>
                <w:i/>
                <w:sz w:val="14"/>
              </w:rPr>
              <w:t>Taux brut de scolarisation</w:t>
            </w:r>
            <w:r w:rsidRPr="00E46E13">
              <w:rPr>
                <w:i/>
                <w:sz w:val="14"/>
              </w:rPr>
              <w:br/>
              <w:t>CITE 5 et 6</w:t>
            </w:r>
            <w:r w:rsidRPr="00E46E13">
              <w:rPr>
                <w:i/>
                <w:sz w:val="14"/>
              </w:rPr>
              <w:br/>
              <w:t>(</w:t>
            </w:r>
            <w:r>
              <w:rPr>
                <w:i/>
                <w:sz w:val="14"/>
              </w:rPr>
              <w:t>femmes)</w:t>
            </w:r>
          </w:p>
        </w:tc>
        <w:tc>
          <w:tcPr>
            <w:tcW w:w="54"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34"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Pr>
                <w:i/>
                <w:sz w:val="14"/>
              </w:rPr>
              <w:t xml:space="preserve">Indice de parité des sexes pour le taux brut </w:t>
            </w:r>
            <w:r>
              <w:rPr>
                <w:i/>
                <w:sz w:val="14"/>
              </w:rPr>
              <w:br/>
              <w:t>de scolarisation</w:t>
            </w:r>
            <w:r>
              <w:rPr>
                <w:i/>
                <w:sz w:val="14"/>
              </w:rPr>
              <w:br/>
              <w:t>enseignement supérieur</w:t>
            </w:r>
          </w:p>
        </w:tc>
      </w:tr>
      <w:tr w:rsidR="000537D7" w:rsidRPr="00ED1C3D">
        <w:trPr>
          <w:tblHeader/>
        </w:trPr>
        <w:tc>
          <w:tcPr>
            <w:tcW w:w="175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rPr>
                <w:i/>
                <w:sz w:val="14"/>
              </w:rPr>
            </w:pPr>
            <w:r>
              <w:rPr>
                <w:i/>
                <w:sz w:val="14"/>
              </w:rPr>
              <w:t>Année/</w:t>
            </w:r>
            <w:r w:rsidR="00842396">
              <w:rPr>
                <w:i/>
                <w:sz w:val="14"/>
              </w:rPr>
              <w:br/>
            </w:r>
            <w:r>
              <w:rPr>
                <w:i/>
                <w:sz w:val="14"/>
              </w:rPr>
              <w:t>Pays</w:t>
            </w:r>
          </w:p>
        </w:tc>
        <w:tc>
          <w:tcPr>
            <w:tcW w:w="900"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Pr>
                <w:b/>
                <w:sz w:val="14"/>
              </w:rPr>
              <w:t>2004</w:t>
            </w:r>
          </w:p>
        </w:tc>
        <w:tc>
          <w:tcPr>
            <w:tcW w:w="837" w:type="dxa"/>
            <w:tcBorders>
              <w:top w:val="single" w:sz="4" w:space="0" w:color="auto"/>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b/>
                <w:sz w:val="14"/>
              </w:rPr>
            </w:pPr>
            <w:r>
              <w:rPr>
                <w:b/>
                <w:sz w:val="14"/>
              </w:rPr>
              <w:t>2005</w:t>
            </w:r>
          </w:p>
        </w:tc>
        <w:tc>
          <w:tcPr>
            <w:tcW w:w="918"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783"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46"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5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37"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51"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r>
      <w:tr w:rsidR="000537D7" w:rsidRPr="00ED1C3D">
        <w:trPr>
          <w:trHeight w:hRule="exact" w:val="115"/>
          <w:tblHeader/>
        </w:trPr>
        <w:tc>
          <w:tcPr>
            <w:tcW w:w="1755"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p>
        </w:tc>
        <w:tc>
          <w:tcPr>
            <w:tcW w:w="900"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37"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18"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783"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46"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55"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37"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51"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États arabes</w:t>
            </w:r>
          </w:p>
        </w:tc>
        <w:tc>
          <w:tcPr>
            <w:tcW w:w="900" w:type="dxa"/>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Pr>
                <w:b/>
                <w:sz w:val="17"/>
              </w:rPr>
              <w:t>21</w:t>
            </w:r>
          </w:p>
        </w:tc>
        <w:tc>
          <w:tcPr>
            <w:tcW w:w="837" w:type="dxa"/>
            <w:shd w:val="clear" w:color="auto" w:fill="auto"/>
            <w:vAlign w:val="bottom"/>
          </w:tcPr>
          <w:p w:rsidR="000537D7" w:rsidRPr="00053CD9" w:rsidRDefault="000537D7" w:rsidP="000537D7">
            <w:pPr>
              <w:tabs>
                <w:tab w:val="decimal" w:pos="597"/>
              </w:tabs>
              <w:suppressAutoHyphens/>
              <w:spacing w:before="40" w:after="40" w:line="210" w:lineRule="exact"/>
              <w:ind w:right="43"/>
              <w:rPr>
                <w:b/>
                <w:sz w:val="17"/>
              </w:rPr>
            </w:pPr>
            <w:r>
              <w:rPr>
                <w:b/>
                <w:sz w:val="17"/>
              </w:rPr>
              <w:t>21</w:t>
            </w:r>
          </w:p>
        </w:tc>
        <w:tc>
          <w:tcPr>
            <w:tcW w:w="918" w:type="dxa"/>
            <w:gridSpan w:val="2"/>
            <w:shd w:val="clear" w:color="auto" w:fill="auto"/>
            <w:vAlign w:val="bottom"/>
          </w:tcPr>
          <w:p w:rsidR="000537D7" w:rsidRPr="00ED1C3D" w:rsidRDefault="000537D7" w:rsidP="000537D7">
            <w:pPr>
              <w:tabs>
                <w:tab w:val="decimal" w:pos="678"/>
              </w:tabs>
              <w:suppressAutoHyphens/>
              <w:spacing w:before="40" w:after="40" w:line="210" w:lineRule="exact"/>
              <w:ind w:right="43"/>
              <w:rPr>
                <w:sz w:val="17"/>
              </w:rPr>
            </w:pPr>
            <w:r>
              <w:rPr>
                <w:sz w:val="17"/>
              </w:rPr>
              <w:t>21**</w:t>
            </w:r>
          </w:p>
        </w:tc>
        <w:tc>
          <w:tcPr>
            <w:tcW w:w="783" w:type="dxa"/>
            <w:shd w:val="clear" w:color="auto" w:fill="auto"/>
            <w:vAlign w:val="bottom"/>
          </w:tcPr>
          <w:p w:rsidR="000537D7" w:rsidRPr="00ED1C3D" w:rsidRDefault="000537D7" w:rsidP="000537D7">
            <w:pPr>
              <w:tabs>
                <w:tab w:val="decimal" w:pos="543"/>
              </w:tabs>
              <w:suppressAutoHyphens/>
              <w:spacing w:before="40" w:after="40" w:line="210" w:lineRule="exact"/>
              <w:ind w:right="43"/>
              <w:rPr>
                <w:sz w:val="17"/>
              </w:rPr>
            </w:pPr>
            <w:r>
              <w:rPr>
                <w:sz w:val="17"/>
              </w:rPr>
              <w:t>21**</w:t>
            </w:r>
          </w:p>
        </w:tc>
        <w:tc>
          <w:tcPr>
            <w:tcW w:w="846" w:type="dxa"/>
            <w:gridSpan w:val="2"/>
            <w:shd w:val="clear" w:color="auto" w:fill="auto"/>
            <w:vAlign w:val="bottom"/>
          </w:tcPr>
          <w:p w:rsidR="000537D7" w:rsidRPr="00ED1C3D" w:rsidRDefault="000537D7" w:rsidP="000537D7">
            <w:pPr>
              <w:tabs>
                <w:tab w:val="decimal" w:pos="606"/>
              </w:tabs>
              <w:suppressAutoHyphens/>
              <w:spacing w:before="40" w:after="40" w:line="210" w:lineRule="exact"/>
              <w:ind w:right="43"/>
              <w:rPr>
                <w:sz w:val="17"/>
              </w:rPr>
            </w:pPr>
            <w:r>
              <w:rPr>
                <w:sz w:val="17"/>
              </w:rPr>
              <w:t>20**</w:t>
            </w:r>
          </w:p>
        </w:tc>
        <w:tc>
          <w:tcPr>
            <w:tcW w:w="855" w:type="dxa"/>
            <w:shd w:val="clear" w:color="auto" w:fill="auto"/>
            <w:vAlign w:val="bottom"/>
          </w:tcPr>
          <w:p w:rsidR="000537D7" w:rsidRPr="00ED1C3D" w:rsidRDefault="000537D7" w:rsidP="000537D7">
            <w:pPr>
              <w:tabs>
                <w:tab w:val="decimal" w:pos="615"/>
              </w:tabs>
              <w:suppressAutoHyphens/>
              <w:spacing w:before="40" w:after="40" w:line="210" w:lineRule="exact"/>
              <w:ind w:right="43"/>
              <w:rPr>
                <w:sz w:val="17"/>
              </w:rPr>
            </w:pPr>
            <w:r>
              <w:rPr>
                <w:sz w:val="17"/>
              </w:rPr>
              <w:t>21**</w:t>
            </w:r>
          </w:p>
        </w:tc>
        <w:tc>
          <w:tcPr>
            <w:tcW w:w="837" w:type="dxa"/>
            <w:gridSpan w:val="2"/>
            <w:shd w:val="clear" w:color="auto" w:fill="auto"/>
            <w:vAlign w:val="bottom"/>
          </w:tcPr>
          <w:p w:rsidR="000537D7" w:rsidRPr="00ED1C3D" w:rsidRDefault="000537D7" w:rsidP="000537D7">
            <w:pPr>
              <w:tabs>
                <w:tab w:val="decimal" w:pos="357"/>
              </w:tabs>
              <w:suppressAutoHyphens/>
              <w:spacing w:before="40" w:after="40" w:line="210" w:lineRule="exact"/>
              <w:ind w:right="43"/>
              <w:rPr>
                <w:sz w:val="17"/>
              </w:rPr>
            </w:pPr>
            <w:r>
              <w:rPr>
                <w:sz w:val="17"/>
              </w:rPr>
              <w:t>0,95**</w:t>
            </w:r>
          </w:p>
        </w:tc>
        <w:tc>
          <w:tcPr>
            <w:tcW w:w="851" w:type="dxa"/>
            <w:shd w:val="clear" w:color="auto" w:fill="auto"/>
            <w:vAlign w:val="bottom"/>
          </w:tcPr>
          <w:p w:rsidR="000537D7" w:rsidRPr="00ED1C3D" w:rsidRDefault="000537D7" w:rsidP="000537D7">
            <w:pPr>
              <w:tabs>
                <w:tab w:val="decimal" w:pos="371"/>
              </w:tabs>
              <w:suppressAutoHyphens/>
              <w:spacing w:before="40" w:after="40" w:line="210" w:lineRule="exact"/>
              <w:ind w:right="43"/>
              <w:rPr>
                <w:sz w:val="17"/>
              </w:rPr>
            </w:pPr>
            <w:r>
              <w:rPr>
                <w:sz w:val="17"/>
              </w:rPr>
              <w:t>1,01**</w:t>
            </w: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 xml:space="preserve">Amérique latine </w:t>
            </w:r>
            <w:r>
              <w:rPr>
                <w:sz w:val="17"/>
              </w:rPr>
              <w:br/>
              <w:t>et Caraïbes</w:t>
            </w:r>
          </w:p>
        </w:tc>
        <w:tc>
          <w:tcPr>
            <w:tcW w:w="900" w:type="dxa"/>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Pr>
                <w:b/>
                <w:sz w:val="17"/>
              </w:rPr>
              <w:t>29</w:t>
            </w:r>
          </w:p>
        </w:tc>
        <w:tc>
          <w:tcPr>
            <w:tcW w:w="837" w:type="dxa"/>
            <w:shd w:val="clear" w:color="auto" w:fill="auto"/>
            <w:vAlign w:val="bottom"/>
          </w:tcPr>
          <w:p w:rsidR="000537D7" w:rsidRPr="00053CD9" w:rsidRDefault="000537D7" w:rsidP="000537D7">
            <w:pPr>
              <w:tabs>
                <w:tab w:val="decimal" w:pos="597"/>
              </w:tabs>
              <w:suppressAutoHyphens/>
              <w:spacing w:before="40" w:after="40" w:line="210" w:lineRule="exact"/>
              <w:ind w:right="43"/>
              <w:rPr>
                <w:b/>
                <w:sz w:val="17"/>
              </w:rPr>
            </w:pPr>
            <w:r>
              <w:rPr>
                <w:b/>
                <w:sz w:val="17"/>
              </w:rPr>
              <w:t>29</w:t>
            </w:r>
            <w:r w:rsidRPr="004316E3">
              <w:rPr>
                <w:sz w:val="17"/>
              </w:rPr>
              <w:t>**</w:t>
            </w:r>
          </w:p>
        </w:tc>
        <w:tc>
          <w:tcPr>
            <w:tcW w:w="918" w:type="dxa"/>
            <w:gridSpan w:val="2"/>
            <w:shd w:val="clear" w:color="auto" w:fill="auto"/>
            <w:vAlign w:val="bottom"/>
          </w:tcPr>
          <w:p w:rsidR="000537D7" w:rsidRPr="00ED1C3D" w:rsidRDefault="000537D7" w:rsidP="000537D7">
            <w:pPr>
              <w:tabs>
                <w:tab w:val="decimal" w:pos="678"/>
              </w:tabs>
              <w:suppressAutoHyphens/>
              <w:spacing w:before="40" w:after="40" w:line="210" w:lineRule="exact"/>
              <w:ind w:right="43"/>
              <w:rPr>
                <w:sz w:val="17"/>
              </w:rPr>
            </w:pPr>
            <w:r>
              <w:rPr>
                <w:sz w:val="17"/>
              </w:rPr>
              <w:t>26</w:t>
            </w:r>
          </w:p>
        </w:tc>
        <w:tc>
          <w:tcPr>
            <w:tcW w:w="783" w:type="dxa"/>
            <w:shd w:val="clear" w:color="auto" w:fill="auto"/>
            <w:vAlign w:val="bottom"/>
          </w:tcPr>
          <w:p w:rsidR="000537D7" w:rsidRPr="00ED1C3D" w:rsidRDefault="000537D7" w:rsidP="000537D7">
            <w:pPr>
              <w:tabs>
                <w:tab w:val="decimal" w:pos="543"/>
              </w:tabs>
              <w:suppressAutoHyphens/>
              <w:spacing w:before="40" w:after="40" w:line="210" w:lineRule="exact"/>
              <w:ind w:right="43"/>
              <w:rPr>
                <w:sz w:val="17"/>
              </w:rPr>
            </w:pPr>
            <w:r>
              <w:rPr>
                <w:sz w:val="17"/>
              </w:rPr>
              <w:t>27**</w:t>
            </w:r>
          </w:p>
        </w:tc>
        <w:tc>
          <w:tcPr>
            <w:tcW w:w="846" w:type="dxa"/>
            <w:gridSpan w:val="2"/>
            <w:shd w:val="clear" w:color="auto" w:fill="auto"/>
            <w:vAlign w:val="bottom"/>
          </w:tcPr>
          <w:p w:rsidR="000537D7" w:rsidRPr="00ED1C3D" w:rsidRDefault="000537D7" w:rsidP="000537D7">
            <w:pPr>
              <w:tabs>
                <w:tab w:val="decimal" w:pos="606"/>
              </w:tabs>
              <w:suppressAutoHyphens/>
              <w:spacing w:before="40" w:after="40" w:line="210" w:lineRule="exact"/>
              <w:ind w:right="43"/>
              <w:rPr>
                <w:sz w:val="17"/>
              </w:rPr>
            </w:pPr>
            <w:r>
              <w:rPr>
                <w:sz w:val="17"/>
              </w:rPr>
              <w:t>31</w:t>
            </w:r>
          </w:p>
        </w:tc>
        <w:tc>
          <w:tcPr>
            <w:tcW w:w="855" w:type="dxa"/>
            <w:shd w:val="clear" w:color="auto" w:fill="auto"/>
            <w:vAlign w:val="bottom"/>
          </w:tcPr>
          <w:p w:rsidR="000537D7" w:rsidRPr="00ED1C3D" w:rsidRDefault="000537D7" w:rsidP="000537D7">
            <w:pPr>
              <w:tabs>
                <w:tab w:val="decimal" w:pos="615"/>
              </w:tabs>
              <w:suppressAutoHyphens/>
              <w:spacing w:before="40" w:after="40" w:line="210" w:lineRule="exact"/>
              <w:ind w:right="43"/>
              <w:rPr>
                <w:sz w:val="17"/>
              </w:rPr>
            </w:pPr>
            <w:r>
              <w:rPr>
                <w:sz w:val="17"/>
              </w:rPr>
              <w:t>32**</w:t>
            </w:r>
          </w:p>
        </w:tc>
        <w:tc>
          <w:tcPr>
            <w:tcW w:w="837" w:type="dxa"/>
            <w:gridSpan w:val="2"/>
            <w:shd w:val="clear" w:color="auto" w:fill="auto"/>
            <w:vAlign w:val="bottom"/>
          </w:tcPr>
          <w:p w:rsidR="000537D7" w:rsidRPr="00ED1C3D" w:rsidRDefault="000537D7" w:rsidP="000537D7">
            <w:pPr>
              <w:tabs>
                <w:tab w:val="decimal" w:pos="357"/>
              </w:tabs>
              <w:suppressAutoHyphens/>
              <w:spacing w:before="40" w:after="40" w:line="210" w:lineRule="exact"/>
              <w:ind w:right="43"/>
              <w:rPr>
                <w:sz w:val="17"/>
              </w:rPr>
            </w:pPr>
            <w:r>
              <w:rPr>
                <w:sz w:val="17"/>
              </w:rPr>
              <w:t>1,17</w:t>
            </w:r>
          </w:p>
        </w:tc>
        <w:tc>
          <w:tcPr>
            <w:tcW w:w="851" w:type="dxa"/>
            <w:shd w:val="clear" w:color="auto" w:fill="auto"/>
            <w:vAlign w:val="bottom"/>
          </w:tcPr>
          <w:p w:rsidR="000537D7" w:rsidRPr="00ED1C3D" w:rsidRDefault="000537D7" w:rsidP="000537D7">
            <w:pPr>
              <w:tabs>
                <w:tab w:val="decimal" w:pos="371"/>
              </w:tabs>
              <w:suppressAutoHyphens/>
              <w:spacing w:before="40" w:after="40" w:line="210" w:lineRule="exact"/>
              <w:ind w:right="43"/>
              <w:rPr>
                <w:sz w:val="17"/>
              </w:rPr>
            </w:pPr>
            <w:r>
              <w:rPr>
                <w:sz w:val="17"/>
              </w:rPr>
              <w:t>1,17**</w:t>
            </w: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 xml:space="preserve">Amérique du Nord </w:t>
            </w:r>
            <w:r>
              <w:rPr>
                <w:sz w:val="17"/>
              </w:rPr>
              <w:br/>
              <w:t>et Europe occidentale</w:t>
            </w:r>
          </w:p>
        </w:tc>
        <w:tc>
          <w:tcPr>
            <w:tcW w:w="900" w:type="dxa"/>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Pr>
                <w:b/>
                <w:sz w:val="17"/>
              </w:rPr>
              <w:t>70</w:t>
            </w:r>
          </w:p>
        </w:tc>
        <w:tc>
          <w:tcPr>
            <w:tcW w:w="837" w:type="dxa"/>
            <w:shd w:val="clear" w:color="auto" w:fill="auto"/>
            <w:vAlign w:val="bottom"/>
          </w:tcPr>
          <w:p w:rsidR="000537D7" w:rsidRPr="00053CD9" w:rsidRDefault="000537D7" w:rsidP="000537D7">
            <w:pPr>
              <w:tabs>
                <w:tab w:val="decimal" w:pos="597"/>
              </w:tabs>
              <w:suppressAutoHyphens/>
              <w:spacing w:before="40" w:after="40" w:line="210" w:lineRule="exact"/>
              <w:ind w:right="43"/>
              <w:rPr>
                <w:b/>
                <w:sz w:val="17"/>
              </w:rPr>
            </w:pPr>
            <w:r>
              <w:rPr>
                <w:b/>
                <w:sz w:val="17"/>
              </w:rPr>
              <w:t>70</w:t>
            </w:r>
          </w:p>
        </w:tc>
        <w:tc>
          <w:tcPr>
            <w:tcW w:w="918" w:type="dxa"/>
            <w:gridSpan w:val="2"/>
            <w:shd w:val="clear" w:color="auto" w:fill="auto"/>
            <w:vAlign w:val="bottom"/>
          </w:tcPr>
          <w:p w:rsidR="000537D7" w:rsidRPr="00ED1C3D" w:rsidRDefault="000537D7" w:rsidP="000537D7">
            <w:pPr>
              <w:tabs>
                <w:tab w:val="decimal" w:pos="678"/>
              </w:tabs>
              <w:suppressAutoHyphens/>
              <w:spacing w:before="40" w:after="40" w:line="210" w:lineRule="exact"/>
              <w:ind w:right="43"/>
              <w:rPr>
                <w:sz w:val="17"/>
              </w:rPr>
            </w:pPr>
            <w:r>
              <w:rPr>
                <w:sz w:val="17"/>
              </w:rPr>
              <w:t>60</w:t>
            </w:r>
          </w:p>
        </w:tc>
        <w:tc>
          <w:tcPr>
            <w:tcW w:w="783" w:type="dxa"/>
            <w:shd w:val="clear" w:color="auto" w:fill="auto"/>
            <w:vAlign w:val="bottom"/>
          </w:tcPr>
          <w:p w:rsidR="000537D7" w:rsidRPr="00ED1C3D" w:rsidRDefault="000537D7" w:rsidP="000537D7">
            <w:pPr>
              <w:tabs>
                <w:tab w:val="decimal" w:pos="543"/>
              </w:tabs>
              <w:suppressAutoHyphens/>
              <w:spacing w:before="40" w:after="40" w:line="210" w:lineRule="exact"/>
              <w:ind w:right="43"/>
              <w:rPr>
                <w:sz w:val="17"/>
              </w:rPr>
            </w:pPr>
            <w:r>
              <w:rPr>
                <w:sz w:val="17"/>
              </w:rPr>
              <w:t>60</w:t>
            </w:r>
          </w:p>
        </w:tc>
        <w:tc>
          <w:tcPr>
            <w:tcW w:w="846" w:type="dxa"/>
            <w:gridSpan w:val="2"/>
            <w:shd w:val="clear" w:color="auto" w:fill="auto"/>
            <w:vAlign w:val="bottom"/>
          </w:tcPr>
          <w:p w:rsidR="000537D7" w:rsidRPr="00ED1C3D" w:rsidRDefault="000537D7" w:rsidP="000537D7">
            <w:pPr>
              <w:tabs>
                <w:tab w:val="decimal" w:pos="606"/>
              </w:tabs>
              <w:suppressAutoHyphens/>
              <w:spacing w:before="40" w:after="40" w:line="210" w:lineRule="exact"/>
              <w:ind w:right="43"/>
              <w:rPr>
                <w:sz w:val="17"/>
              </w:rPr>
            </w:pPr>
            <w:r>
              <w:rPr>
                <w:sz w:val="17"/>
              </w:rPr>
              <w:t>79</w:t>
            </w:r>
          </w:p>
        </w:tc>
        <w:tc>
          <w:tcPr>
            <w:tcW w:w="855" w:type="dxa"/>
            <w:shd w:val="clear" w:color="auto" w:fill="auto"/>
            <w:vAlign w:val="bottom"/>
          </w:tcPr>
          <w:p w:rsidR="000537D7" w:rsidRPr="00ED1C3D" w:rsidRDefault="000537D7" w:rsidP="000537D7">
            <w:pPr>
              <w:tabs>
                <w:tab w:val="decimal" w:pos="615"/>
              </w:tabs>
              <w:suppressAutoHyphens/>
              <w:spacing w:before="40" w:after="40" w:line="210" w:lineRule="exact"/>
              <w:ind w:right="43"/>
              <w:rPr>
                <w:sz w:val="17"/>
              </w:rPr>
            </w:pPr>
            <w:r>
              <w:rPr>
                <w:sz w:val="17"/>
              </w:rPr>
              <w:t>80</w:t>
            </w:r>
          </w:p>
        </w:tc>
        <w:tc>
          <w:tcPr>
            <w:tcW w:w="837" w:type="dxa"/>
            <w:gridSpan w:val="2"/>
            <w:shd w:val="clear" w:color="auto" w:fill="auto"/>
            <w:vAlign w:val="bottom"/>
          </w:tcPr>
          <w:p w:rsidR="000537D7" w:rsidRPr="00ED1C3D" w:rsidRDefault="000537D7" w:rsidP="000537D7">
            <w:pPr>
              <w:tabs>
                <w:tab w:val="decimal" w:pos="357"/>
              </w:tabs>
              <w:suppressAutoHyphens/>
              <w:spacing w:before="40" w:after="40" w:line="210" w:lineRule="exact"/>
              <w:ind w:right="43"/>
              <w:rPr>
                <w:sz w:val="17"/>
              </w:rPr>
            </w:pPr>
            <w:r>
              <w:rPr>
                <w:sz w:val="17"/>
              </w:rPr>
              <w:t>1,32</w:t>
            </w:r>
          </w:p>
        </w:tc>
        <w:tc>
          <w:tcPr>
            <w:tcW w:w="851" w:type="dxa"/>
            <w:shd w:val="clear" w:color="auto" w:fill="auto"/>
            <w:vAlign w:val="bottom"/>
          </w:tcPr>
          <w:p w:rsidR="000537D7" w:rsidRPr="00ED1C3D" w:rsidRDefault="000537D7" w:rsidP="000537D7">
            <w:pPr>
              <w:tabs>
                <w:tab w:val="decimal" w:pos="371"/>
              </w:tabs>
              <w:suppressAutoHyphens/>
              <w:spacing w:before="40" w:after="40" w:line="210" w:lineRule="exact"/>
              <w:ind w:right="43"/>
              <w:rPr>
                <w:sz w:val="17"/>
              </w:rPr>
            </w:pPr>
            <w:r>
              <w:rPr>
                <w:sz w:val="17"/>
              </w:rPr>
              <w:t>1,33</w:t>
            </w:r>
          </w:p>
        </w:tc>
      </w:tr>
      <w:tr w:rsidR="000537D7" w:rsidRPr="00ED1C3D">
        <w:tc>
          <w:tcPr>
            <w:tcW w:w="1755" w:type="dxa"/>
            <w:tcBorders>
              <w:bottom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Afrique subsaharienne</w:t>
            </w:r>
          </w:p>
        </w:tc>
        <w:tc>
          <w:tcPr>
            <w:tcW w:w="900" w:type="dxa"/>
            <w:tcBorders>
              <w:bottom w:val="single" w:sz="12" w:space="0" w:color="auto"/>
            </w:tcBorders>
            <w:shd w:val="clear" w:color="auto" w:fill="auto"/>
            <w:vAlign w:val="bottom"/>
          </w:tcPr>
          <w:p w:rsidR="000537D7" w:rsidRPr="00053CD9" w:rsidRDefault="000537D7" w:rsidP="000537D7">
            <w:pPr>
              <w:tabs>
                <w:tab w:val="decimal" w:pos="780"/>
              </w:tabs>
              <w:suppressAutoHyphens/>
              <w:spacing w:before="40" w:after="40" w:line="210" w:lineRule="exact"/>
              <w:ind w:right="43"/>
              <w:rPr>
                <w:b/>
                <w:sz w:val="17"/>
              </w:rPr>
            </w:pPr>
            <w:r>
              <w:rPr>
                <w:b/>
                <w:sz w:val="17"/>
              </w:rPr>
              <w:t>5</w:t>
            </w:r>
          </w:p>
        </w:tc>
        <w:tc>
          <w:tcPr>
            <w:tcW w:w="837" w:type="dxa"/>
            <w:tcBorders>
              <w:bottom w:val="single" w:sz="12" w:space="0" w:color="auto"/>
            </w:tcBorders>
            <w:shd w:val="clear" w:color="auto" w:fill="auto"/>
            <w:vAlign w:val="bottom"/>
          </w:tcPr>
          <w:p w:rsidR="000537D7" w:rsidRPr="00053CD9" w:rsidRDefault="000537D7" w:rsidP="000537D7">
            <w:pPr>
              <w:tabs>
                <w:tab w:val="decimal" w:pos="597"/>
              </w:tabs>
              <w:suppressAutoHyphens/>
              <w:spacing w:before="40" w:after="40" w:line="210" w:lineRule="exact"/>
              <w:ind w:right="43"/>
              <w:rPr>
                <w:b/>
                <w:sz w:val="17"/>
              </w:rPr>
            </w:pPr>
            <w:r>
              <w:rPr>
                <w:b/>
                <w:sz w:val="17"/>
              </w:rPr>
              <w:t>5</w:t>
            </w:r>
            <w:r w:rsidRPr="004316E3">
              <w:rPr>
                <w:sz w:val="17"/>
              </w:rPr>
              <w:t>**</w:t>
            </w:r>
          </w:p>
        </w:tc>
        <w:tc>
          <w:tcPr>
            <w:tcW w:w="918" w:type="dxa"/>
            <w:gridSpan w:val="2"/>
            <w:tcBorders>
              <w:bottom w:val="single" w:sz="12" w:space="0" w:color="auto"/>
            </w:tcBorders>
            <w:shd w:val="clear" w:color="auto" w:fill="auto"/>
            <w:vAlign w:val="bottom"/>
          </w:tcPr>
          <w:p w:rsidR="000537D7" w:rsidRPr="00ED1C3D" w:rsidRDefault="000537D7" w:rsidP="000537D7">
            <w:pPr>
              <w:tabs>
                <w:tab w:val="decimal" w:pos="678"/>
              </w:tabs>
              <w:suppressAutoHyphens/>
              <w:spacing w:before="40" w:after="40" w:line="210" w:lineRule="exact"/>
              <w:ind w:right="43"/>
              <w:rPr>
                <w:sz w:val="17"/>
              </w:rPr>
            </w:pPr>
            <w:r>
              <w:rPr>
                <w:sz w:val="17"/>
              </w:rPr>
              <w:t>6</w:t>
            </w:r>
          </w:p>
        </w:tc>
        <w:tc>
          <w:tcPr>
            <w:tcW w:w="783" w:type="dxa"/>
            <w:tcBorders>
              <w:bottom w:val="single" w:sz="12" w:space="0" w:color="auto"/>
            </w:tcBorders>
            <w:shd w:val="clear" w:color="auto" w:fill="auto"/>
            <w:vAlign w:val="bottom"/>
          </w:tcPr>
          <w:p w:rsidR="000537D7" w:rsidRPr="00ED1C3D" w:rsidRDefault="000537D7" w:rsidP="000537D7">
            <w:pPr>
              <w:tabs>
                <w:tab w:val="decimal" w:pos="543"/>
              </w:tabs>
              <w:suppressAutoHyphens/>
              <w:spacing w:before="40" w:after="40" w:line="210" w:lineRule="exact"/>
              <w:ind w:right="43"/>
              <w:rPr>
                <w:sz w:val="17"/>
              </w:rPr>
            </w:pPr>
            <w:r>
              <w:rPr>
                <w:sz w:val="17"/>
              </w:rPr>
              <w:t>6**</w:t>
            </w:r>
          </w:p>
        </w:tc>
        <w:tc>
          <w:tcPr>
            <w:tcW w:w="846" w:type="dxa"/>
            <w:gridSpan w:val="2"/>
            <w:tcBorders>
              <w:bottom w:val="single" w:sz="12" w:space="0" w:color="auto"/>
            </w:tcBorders>
            <w:shd w:val="clear" w:color="auto" w:fill="auto"/>
            <w:vAlign w:val="bottom"/>
          </w:tcPr>
          <w:p w:rsidR="000537D7" w:rsidRPr="00ED1C3D" w:rsidRDefault="000537D7" w:rsidP="000537D7">
            <w:pPr>
              <w:tabs>
                <w:tab w:val="decimal" w:pos="606"/>
              </w:tabs>
              <w:suppressAutoHyphens/>
              <w:spacing w:before="40" w:after="40" w:line="210" w:lineRule="exact"/>
              <w:ind w:right="43"/>
              <w:rPr>
                <w:sz w:val="17"/>
              </w:rPr>
            </w:pPr>
            <w:r>
              <w:rPr>
                <w:sz w:val="17"/>
              </w:rPr>
              <w:t>4</w:t>
            </w:r>
          </w:p>
        </w:tc>
        <w:tc>
          <w:tcPr>
            <w:tcW w:w="855" w:type="dxa"/>
            <w:tcBorders>
              <w:bottom w:val="single" w:sz="12" w:space="0" w:color="auto"/>
            </w:tcBorders>
            <w:shd w:val="clear" w:color="auto" w:fill="auto"/>
            <w:vAlign w:val="bottom"/>
          </w:tcPr>
          <w:p w:rsidR="000537D7" w:rsidRPr="00ED1C3D" w:rsidRDefault="000537D7" w:rsidP="000537D7">
            <w:pPr>
              <w:tabs>
                <w:tab w:val="decimal" w:pos="615"/>
              </w:tabs>
              <w:suppressAutoHyphens/>
              <w:spacing w:before="40" w:after="40" w:line="210" w:lineRule="exact"/>
              <w:ind w:right="43"/>
              <w:rPr>
                <w:sz w:val="17"/>
              </w:rPr>
            </w:pPr>
            <w:r>
              <w:rPr>
                <w:sz w:val="17"/>
              </w:rPr>
              <w:t>4**</w:t>
            </w:r>
          </w:p>
        </w:tc>
        <w:tc>
          <w:tcPr>
            <w:tcW w:w="837" w:type="dxa"/>
            <w:gridSpan w:val="2"/>
            <w:tcBorders>
              <w:bottom w:val="single" w:sz="12" w:space="0" w:color="auto"/>
            </w:tcBorders>
            <w:shd w:val="clear" w:color="auto" w:fill="auto"/>
            <w:vAlign w:val="bottom"/>
          </w:tcPr>
          <w:p w:rsidR="000537D7" w:rsidRPr="00ED1C3D" w:rsidRDefault="000537D7" w:rsidP="000537D7">
            <w:pPr>
              <w:tabs>
                <w:tab w:val="decimal" w:pos="357"/>
              </w:tabs>
              <w:suppressAutoHyphens/>
              <w:spacing w:before="40" w:after="40" w:line="210" w:lineRule="exact"/>
              <w:ind w:right="43"/>
              <w:rPr>
                <w:sz w:val="17"/>
              </w:rPr>
            </w:pPr>
            <w:r>
              <w:rPr>
                <w:sz w:val="17"/>
              </w:rPr>
              <w:t>0,62</w:t>
            </w:r>
          </w:p>
        </w:tc>
        <w:tc>
          <w:tcPr>
            <w:tcW w:w="851" w:type="dxa"/>
            <w:tcBorders>
              <w:bottom w:val="single" w:sz="12" w:space="0" w:color="auto"/>
            </w:tcBorders>
            <w:shd w:val="clear" w:color="auto" w:fill="auto"/>
            <w:vAlign w:val="bottom"/>
          </w:tcPr>
          <w:p w:rsidR="000537D7" w:rsidRPr="00ED1C3D" w:rsidRDefault="000537D7" w:rsidP="000537D7">
            <w:pPr>
              <w:tabs>
                <w:tab w:val="decimal" w:pos="371"/>
              </w:tabs>
              <w:suppressAutoHyphens/>
              <w:spacing w:before="40" w:after="40" w:line="210" w:lineRule="exact"/>
              <w:ind w:right="43"/>
              <w:rPr>
                <w:sz w:val="17"/>
              </w:rPr>
            </w:pPr>
            <w:r>
              <w:rPr>
                <w:sz w:val="17"/>
              </w:rPr>
              <w:t>0,62**</w:t>
            </w:r>
          </w:p>
        </w:tc>
      </w:tr>
    </w:tbl>
    <w:p w:rsidR="000537D7" w:rsidRPr="009D7C15" w:rsidRDefault="000537D7" w:rsidP="000537D7">
      <w:pPr>
        <w:pStyle w:val="Testonotaapidipagina"/>
        <w:tabs>
          <w:tab w:val="clear" w:pos="418"/>
          <w:tab w:val="right" w:pos="1476"/>
          <w:tab w:val="left" w:pos="1548"/>
          <w:tab w:val="right" w:pos="1836"/>
          <w:tab w:val="left" w:pos="1908"/>
        </w:tabs>
        <w:spacing w:line="120" w:lineRule="exact"/>
        <w:ind w:left="1548" w:hanging="288"/>
        <w:rPr>
          <w:i/>
          <w:sz w:val="10"/>
        </w:rPr>
      </w:pPr>
    </w:p>
    <w:p w:rsidR="000537D7" w:rsidRDefault="000537D7" w:rsidP="000537D7">
      <w:pPr>
        <w:pStyle w:val="Testonotaapidipagina"/>
        <w:tabs>
          <w:tab w:val="clear" w:pos="418"/>
          <w:tab w:val="right" w:pos="1476"/>
          <w:tab w:val="left" w:pos="1548"/>
          <w:tab w:val="right" w:pos="1836"/>
          <w:tab w:val="left" w:pos="1908"/>
        </w:tabs>
        <w:ind w:left="1548" w:hanging="288"/>
      </w:pPr>
      <w:r w:rsidRPr="00D35D13">
        <w:rPr>
          <w:i/>
        </w:rPr>
        <w:t>Source</w:t>
      </w:r>
      <w:r w:rsidR="00BC5EC0">
        <w:rPr>
          <w:i/>
        </w:rPr>
        <w:t> :</w:t>
      </w:r>
      <w:r>
        <w:t xml:space="preserve"> http://stats.uis.unesco.org/unesco/TableViewer/tableView.aspx?ReportId=167; Institut de statistique de l’UNESCO, éducation; dernière consultation le 3 octobre 2007.</w:t>
      </w:r>
    </w:p>
    <w:p w:rsidR="000537D7" w:rsidRPr="00D35D13" w:rsidRDefault="000537D7" w:rsidP="000537D7">
      <w:pPr>
        <w:pStyle w:val="Testonotaapidipagina"/>
        <w:tabs>
          <w:tab w:val="clear" w:pos="418"/>
          <w:tab w:val="right" w:pos="1476"/>
          <w:tab w:val="left" w:pos="1548"/>
          <w:tab w:val="right" w:pos="1836"/>
          <w:tab w:val="left" w:pos="1908"/>
        </w:tabs>
        <w:spacing w:line="120" w:lineRule="exact"/>
        <w:ind w:left="1548" w:hanging="288"/>
        <w:rPr>
          <w:sz w:val="10"/>
        </w:rPr>
      </w:pPr>
    </w:p>
    <w:p w:rsidR="000537D7" w:rsidRDefault="000537D7" w:rsidP="000537D7">
      <w:pPr>
        <w:pStyle w:val="Testonotaapidipagina"/>
        <w:tabs>
          <w:tab w:val="clear" w:pos="418"/>
          <w:tab w:val="right" w:pos="1476"/>
          <w:tab w:val="left" w:pos="1548"/>
          <w:tab w:val="right" w:pos="1836"/>
          <w:tab w:val="left" w:pos="1908"/>
        </w:tabs>
        <w:ind w:left="1548" w:hanging="288"/>
      </w:pPr>
      <w:r>
        <w:tab/>
        <w:t>*</w:t>
      </w:r>
      <w:r>
        <w:tab/>
        <w:t>Classification internationale type de l’éducation; CITE 5</w:t>
      </w:r>
      <w:r w:rsidR="00BC5EC0">
        <w:t> :</w:t>
      </w:r>
      <w:r>
        <w:t xml:space="preserve"> premier niveau de l’enseignement supérieur (ne conduisant pas directement à un titre de chercheur de haut niveau); CITE 6</w:t>
      </w:r>
      <w:r w:rsidR="00BC5EC0">
        <w:t> :</w:t>
      </w:r>
      <w:r>
        <w:t xml:space="preserve"> deuxième niveau de l’enseignement supérieur (conduisant directement à un titre de chercheur de haut niveau).</w:t>
      </w:r>
    </w:p>
    <w:p w:rsidR="000537D7" w:rsidRDefault="000537D7" w:rsidP="000537D7">
      <w:pPr>
        <w:pStyle w:val="Testonotaapidipagina"/>
        <w:tabs>
          <w:tab w:val="clear" w:pos="418"/>
          <w:tab w:val="right" w:pos="1476"/>
          <w:tab w:val="left" w:pos="1548"/>
          <w:tab w:val="right" w:pos="1836"/>
          <w:tab w:val="left" w:pos="1908"/>
        </w:tabs>
        <w:ind w:left="1548" w:hanging="288"/>
      </w:pPr>
      <w:r>
        <w:tab/>
        <w:t>**</w:t>
      </w:r>
      <w:r>
        <w:tab/>
        <w:t>Estimation de l’Institut de statistique de l’UNESCO.</w:t>
      </w:r>
    </w:p>
    <w:p w:rsidR="000537D7" w:rsidRPr="00540C31" w:rsidRDefault="000537D7" w:rsidP="000537D7">
      <w:pPr>
        <w:pStyle w:val="Testonotaapidipagina"/>
        <w:tabs>
          <w:tab w:val="clear" w:pos="418"/>
          <w:tab w:val="right" w:pos="1476"/>
          <w:tab w:val="left" w:pos="1548"/>
          <w:tab w:val="right" w:pos="1836"/>
          <w:tab w:val="left" w:pos="1908"/>
        </w:tabs>
        <w:spacing w:line="120" w:lineRule="exact"/>
        <w:ind w:left="1548" w:hanging="288"/>
        <w:rPr>
          <w:sz w:val="10"/>
        </w:rPr>
      </w:pPr>
    </w:p>
    <w:p w:rsidR="000537D7" w:rsidRPr="00540C31" w:rsidRDefault="000537D7" w:rsidP="000537D7">
      <w:pPr>
        <w:pStyle w:val="Testonotaapidipagina"/>
        <w:tabs>
          <w:tab w:val="clear" w:pos="418"/>
          <w:tab w:val="right" w:pos="1476"/>
          <w:tab w:val="left" w:pos="1548"/>
          <w:tab w:val="right" w:pos="1836"/>
          <w:tab w:val="left" w:pos="1908"/>
        </w:tabs>
        <w:spacing w:line="120" w:lineRule="exact"/>
        <w:ind w:left="1548" w:hanging="288"/>
        <w:rPr>
          <w:sz w:val="10"/>
        </w:rPr>
      </w:pPr>
    </w:p>
    <w:p w:rsidR="000537D7" w:rsidRDefault="000537D7" w:rsidP="000537D7">
      <w:pPr>
        <w:pStyle w:val="Testonotaapidipagina"/>
        <w:tabs>
          <w:tab w:val="clear" w:pos="418"/>
          <w:tab w:val="right" w:pos="1476"/>
          <w:tab w:val="left" w:pos="1548"/>
          <w:tab w:val="right" w:pos="1836"/>
          <w:tab w:val="left" w:pos="1908"/>
        </w:tabs>
        <w:ind w:left="1548" w:hanging="288"/>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t xml:space="preserve">Pourcentage de filles en maternelle, en primaire et en secondaire </w:t>
      </w:r>
      <w:r>
        <w:br/>
        <w:t>et de femmes dans l’enseignement supérieur</w:t>
      </w:r>
    </w:p>
    <w:p w:rsidR="000537D7" w:rsidRPr="00540C31" w:rsidRDefault="000537D7" w:rsidP="000537D7">
      <w:pPr>
        <w:pStyle w:val="SingleTxt"/>
        <w:keepNext/>
        <w:spacing w:after="0" w:line="120" w:lineRule="exact"/>
        <w:rPr>
          <w:sz w:val="10"/>
        </w:rPr>
      </w:pPr>
    </w:p>
    <w:p w:rsidR="000537D7" w:rsidRDefault="000537D7" w:rsidP="000537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Données nationales</w:t>
      </w:r>
    </w:p>
    <w:p w:rsidR="000537D7" w:rsidRPr="00E46E13" w:rsidRDefault="000537D7" w:rsidP="000537D7">
      <w:pPr>
        <w:pStyle w:val="SingleTxt"/>
        <w:keepNext/>
        <w:rPr>
          <w:sz w:val="14"/>
          <w:szCs w:val="14"/>
        </w:rPr>
      </w:pPr>
      <w:r w:rsidRPr="00E46E13">
        <w:rPr>
          <w:sz w:val="14"/>
          <w:szCs w:val="14"/>
        </w:rPr>
        <w:t>(En pourcentage)</w:t>
      </w:r>
    </w:p>
    <w:p w:rsidR="000537D7" w:rsidRPr="00E46E13" w:rsidRDefault="000537D7" w:rsidP="000537D7">
      <w:pPr>
        <w:pStyle w:val="SingleTxt"/>
        <w:keepNext/>
        <w:spacing w:after="0" w:line="120" w:lineRule="exact"/>
        <w:rPr>
          <w:sz w:val="10"/>
        </w:rPr>
      </w:pPr>
    </w:p>
    <w:tbl>
      <w:tblPr>
        <w:tblW w:w="8582" w:type="dxa"/>
        <w:tblInd w:w="1260" w:type="dxa"/>
        <w:tblLayout w:type="fixed"/>
        <w:tblCellMar>
          <w:left w:w="0" w:type="dxa"/>
          <w:right w:w="0" w:type="dxa"/>
        </w:tblCellMar>
        <w:tblLook w:val="0000" w:firstRow="0" w:lastRow="0" w:firstColumn="0" w:lastColumn="0" w:noHBand="0" w:noVBand="0"/>
      </w:tblPr>
      <w:tblGrid>
        <w:gridCol w:w="1575"/>
        <w:gridCol w:w="945"/>
        <w:gridCol w:w="783"/>
        <w:gridCol w:w="57"/>
        <w:gridCol w:w="840"/>
        <w:gridCol w:w="786"/>
        <w:gridCol w:w="54"/>
        <w:gridCol w:w="840"/>
        <w:gridCol w:w="861"/>
        <w:gridCol w:w="72"/>
        <w:gridCol w:w="852"/>
        <w:gridCol w:w="917"/>
      </w:tblGrid>
      <w:tr w:rsidR="000537D7" w:rsidRPr="00F13858">
        <w:trPr>
          <w:tblHeader/>
        </w:trPr>
        <w:tc>
          <w:tcPr>
            <w:tcW w:w="1575"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rPr>
                <w:i/>
                <w:sz w:val="14"/>
              </w:rPr>
            </w:pPr>
          </w:p>
        </w:tc>
        <w:tc>
          <w:tcPr>
            <w:tcW w:w="1728" w:type="dxa"/>
            <w:gridSpan w:val="2"/>
            <w:tcBorders>
              <w:top w:val="single" w:sz="4" w:space="0" w:color="auto"/>
              <w:bottom w:val="single" w:sz="4" w:space="0" w:color="auto"/>
            </w:tcBorders>
            <w:shd w:val="clear" w:color="auto" w:fill="auto"/>
            <w:vAlign w:val="bottom"/>
          </w:tcPr>
          <w:p w:rsidR="000537D7" w:rsidRPr="005A11F4"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5A11F4">
              <w:rPr>
                <w:i/>
                <w:sz w:val="14"/>
              </w:rPr>
              <w:t xml:space="preserve">Pourcentage de filles </w:t>
            </w:r>
            <w:r w:rsidRPr="005A11F4">
              <w:rPr>
                <w:i/>
                <w:sz w:val="14"/>
              </w:rPr>
              <w:br/>
              <w:t>en maternelle</w:t>
            </w:r>
          </w:p>
        </w:tc>
        <w:tc>
          <w:tcPr>
            <w:tcW w:w="57"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26" w:type="dxa"/>
            <w:gridSpan w:val="2"/>
            <w:tcBorders>
              <w:top w:val="single" w:sz="4" w:space="0" w:color="auto"/>
              <w:bottom w:val="single" w:sz="4" w:space="0" w:color="auto"/>
            </w:tcBorders>
            <w:shd w:val="clear" w:color="auto" w:fill="auto"/>
            <w:vAlign w:val="bottom"/>
          </w:tcPr>
          <w:p w:rsidR="000537D7" w:rsidRPr="00540C31"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540C31">
              <w:rPr>
                <w:i/>
                <w:sz w:val="14"/>
              </w:rPr>
              <w:t xml:space="preserve">Pourcentage de filles </w:t>
            </w:r>
            <w:r w:rsidRPr="00540C31">
              <w:rPr>
                <w:i/>
                <w:sz w:val="14"/>
              </w:rPr>
              <w:br/>
            </w:r>
            <w:r>
              <w:rPr>
                <w:i/>
                <w:sz w:val="14"/>
              </w:rPr>
              <w:t>dans l’enseignement primaire</w:t>
            </w:r>
          </w:p>
        </w:tc>
        <w:tc>
          <w:tcPr>
            <w:tcW w:w="54"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701" w:type="dxa"/>
            <w:gridSpan w:val="2"/>
            <w:tcBorders>
              <w:top w:val="single" w:sz="4" w:space="0" w:color="auto"/>
              <w:bottom w:val="single" w:sz="4" w:space="0" w:color="auto"/>
            </w:tcBorders>
            <w:shd w:val="clear" w:color="auto" w:fill="auto"/>
            <w:vAlign w:val="bottom"/>
          </w:tcPr>
          <w:p w:rsidR="000537D7" w:rsidRPr="00540C31"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540C31">
              <w:rPr>
                <w:i/>
                <w:sz w:val="14"/>
              </w:rPr>
              <w:t xml:space="preserve">Pourcentage de filles </w:t>
            </w:r>
            <w:r w:rsidRPr="00540C31">
              <w:rPr>
                <w:i/>
                <w:sz w:val="14"/>
              </w:rPr>
              <w:br/>
            </w:r>
            <w:r>
              <w:rPr>
                <w:i/>
                <w:sz w:val="14"/>
              </w:rPr>
              <w:t>dans l’enseignement secondaire</w:t>
            </w:r>
          </w:p>
        </w:tc>
        <w:tc>
          <w:tcPr>
            <w:tcW w:w="72"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769"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Pr>
                <w:i/>
                <w:sz w:val="14"/>
              </w:rPr>
              <w:t>Pourcentage de femmes dans l’enseignement supérieur</w:t>
            </w:r>
          </w:p>
        </w:tc>
      </w:tr>
      <w:tr w:rsidR="000537D7" w:rsidRPr="00F13858">
        <w:trPr>
          <w:tblHeader/>
        </w:trPr>
        <w:tc>
          <w:tcPr>
            <w:tcW w:w="157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rPr>
                <w:i/>
                <w:sz w:val="14"/>
              </w:rPr>
            </w:pPr>
            <w:r>
              <w:rPr>
                <w:i/>
                <w:sz w:val="14"/>
              </w:rPr>
              <w:t>Année/</w:t>
            </w:r>
            <w:r w:rsidR="00842396">
              <w:rPr>
                <w:i/>
                <w:sz w:val="14"/>
              </w:rPr>
              <w:br/>
            </w:r>
            <w:r>
              <w:rPr>
                <w:i/>
                <w:sz w:val="14"/>
              </w:rPr>
              <w:t>Pays</w:t>
            </w:r>
          </w:p>
        </w:tc>
        <w:tc>
          <w:tcPr>
            <w:tcW w:w="945" w:type="dxa"/>
            <w:tcBorders>
              <w:top w:val="single" w:sz="4" w:space="0" w:color="auto"/>
              <w:bottom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783" w:type="dxa"/>
            <w:tcBorders>
              <w:top w:val="single" w:sz="4" w:space="0" w:color="auto"/>
              <w:bottom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97"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786"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9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61"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924"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917"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r>
      <w:tr w:rsidR="000537D7" w:rsidRPr="00F13858">
        <w:trPr>
          <w:trHeight w:hRule="exact" w:val="115"/>
          <w:tblHeader/>
        </w:trPr>
        <w:tc>
          <w:tcPr>
            <w:tcW w:w="1575"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p>
        </w:tc>
        <w:tc>
          <w:tcPr>
            <w:tcW w:w="945" w:type="dxa"/>
            <w:tcBorders>
              <w:top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783" w:type="dxa"/>
            <w:tcBorders>
              <w:top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97"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786"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94"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61"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24" w:type="dxa"/>
            <w:gridSpan w:val="2"/>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17" w:type="dxa"/>
            <w:tcBorders>
              <w:top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Bolivie</w:t>
            </w:r>
          </w:p>
        </w:tc>
        <w:tc>
          <w:tcPr>
            <w:tcW w:w="945" w:type="dxa"/>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49</w:t>
            </w:r>
          </w:p>
        </w:tc>
        <w:tc>
          <w:tcPr>
            <w:tcW w:w="783" w:type="dxa"/>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49*</w:t>
            </w:r>
          </w:p>
        </w:tc>
        <w:tc>
          <w:tcPr>
            <w:tcW w:w="897" w:type="dxa"/>
            <w:gridSpan w:val="2"/>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49*</w:t>
            </w:r>
          </w:p>
        </w:tc>
        <w:tc>
          <w:tcPr>
            <w:tcW w:w="786" w:type="dxa"/>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w:t>
            </w:r>
          </w:p>
        </w:tc>
        <w:tc>
          <w:tcPr>
            <w:tcW w:w="894" w:type="dxa"/>
            <w:gridSpan w:val="2"/>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w:t>
            </w:r>
          </w:p>
        </w:tc>
        <w:tc>
          <w:tcPr>
            <w:tcW w:w="924" w:type="dxa"/>
            <w:gridSpan w:val="2"/>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w:t>
            </w:r>
          </w:p>
        </w:tc>
        <w:tc>
          <w:tcPr>
            <w:tcW w:w="917" w:type="dxa"/>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Burundi</w:t>
            </w:r>
          </w:p>
        </w:tc>
        <w:tc>
          <w:tcPr>
            <w:tcW w:w="945" w:type="dxa"/>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49</w:t>
            </w:r>
          </w:p>
        </w:tc>
        <w:tc>
          <w:tcPr>
            <w:tcW w:w="783" w:type="dxa"/>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49</w:t>
            </w:r>
          </w:p>
        </w:tc>
        <w:tc>
          <w:tcPr>
            <w:tcW w:w="897" w:type="dxa"/>
            <w:gridSpan w:val="2"/>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45</w:t>
            </w:r>
          </w:p>
        </w:tc>
        <w:tc>
          <w:tcPr>
            <w:tcW w:w="786" w:type="dxa"/>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46</w:t>
            </w:r>
          </w:p>
        </w:tc>
        <w:tc>
          <w:tcPr>
            <w:tcW w:w="894" w:type="dxa"/>
            <w:gridSpan w:val="2"/>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43</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43*</w:t>
            </w:r>
          </w:p>
        </w:tc>
        <w:tc>
          <w:tcPr>
            <w:tcW w:w="924" w:type="dxa"/>
            <w:gridSpan w:val="2"/>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49</w:t>
            </w:r>
          </w:p>
        </w:tc>
        <w:tc>
          <w:tcPr>
            <w:tcW w:w="917" w:type="dxa"/>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48*</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France</w:t>
            </w:r>
          </w:p>
        </w:tc>
        <w:tc>
          <w:tcPr>
            <w:tcW w:w="945" w:type="dxa"/>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49</w:t>
            </w:r>
          </w:p>
        </w:tc>
        <w:tc>
          <w:tcPr>
            <w:tcW w:w="783" w:type="dxa"/>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49</w:t>
            </w:r>
          </w:p>
        </w:tc>
        <w:tc>
          <w:tcPr>
            <w:tcW w:w="897" w:type="dxa"/>
            <w:gridSpan w:val="2"/>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49</w:t>
            </w:r>
          </w:p>
        </w:tc>
        <w:tc>
          <w:tcPr>
            <w:tcW w:w="786" w:type="dxa"/>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48</w:t>
            </w:r>
          </w:p>
        </w:tc>
        <w:tc>
          <w:tcPr>
            <w:tcW w:w="894" w:type="dxa"/>
            <w:gridSpan w:val="2"/>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49</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49</w:t>
            </w:r>
          </w:p>
        </w:tc>
        <w:tc>
          <w:tcPr>
            <w:tcW w:w="924" w:type="dxa"/>
            <w:gridSpan w:val="2"/>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44</w:t>
            </w:r>
          </w:p>
        </w:tc>
        <w:tc>
          <w:tcPr>
            <w:tcW w:w="917" w:type="dxa"/>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44</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Liban</w:t>
            </w:r>
          </w:p>
        </w:tc>
        <w:tc>
          <w:tcPr>
            <w:tcW w:w="945" w:type="dxa"/>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49</w:t>
            </w:r>
          </w:p>
        </w:tc>
        <w:tc>
          <w:tcPr>
            <w:tcW w:w="783" w:type="dxa"/>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48</w:t>
            </w:r>
          </w:p>
        </w:tc>
        <w:tc>
          <w:tcPr>
            <w:tcW w:w="897" w:type="dxa"/>
            <w:gridSpan w:val="2"/>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48</w:t>
            </w:r>
          </w:p>
        </w:tc>
        <w:tc>
          <w:tcPr>
            <w:tcW w:w="786" w:type="dxa"/>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48</w:t>
            </w:r>
          </w:p>
        </w:tc>
        <w:tc>
          <w:tcPr>
            <w:tcW w:w="894" w:type="dxa"/>
            <w:gridSpan w:val="2"/>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51</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52</w:t>
            </w:r>
          </w:p>
        </w:tc>
        <w:tc>
          <w:tcPr>
            <w:tcW w:w="924" w:type="dxa"/>
            <w:gridSpan w:val="2"/>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40</w:t>
            </w:r>
          </w:p>
        </w:tc>
        <w:tc>
          <w:tcPr>
            <w:tcW w:w="917" w:type="dxa"/>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41</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Luxembourg</w:t>
            </w:r>
          </w:p>
        </w:tc>
        <w:tc>
          <w:tcPr>
            <w:tcW w:w="945" w:type="dxa"/>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49</w:t>
            </w:r>
          </w:p>
        </w:tc>
        <w:tc>
          <w:tcPr>
            <w:tcW w:w="783" w:type="dxa"/>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49</w:t>
            </w:r>
          </w:p>
        </w:tc>
        <w:tc>
          <w:tcPr>
            <w:tcW w:w="897" w:type="dxa"/>
            <w:gridSpan w:val="2"/>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49</w:t>
            </w:r>
          </w:p>
        </w:tc>
        <w:tc>
          <w:tcPr>
            <w:tcW w:w="786" w:type="dxa"/>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49</w:t>
            </w:r>
          </w:p>
        </w:tc>
        <w:tc>
          <w:tcPr>
            <w:tcW w:w="894" w:type="dxa"/>
            <w:gridSpan w:val="2"/>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50</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50</w:t>
            </w:r>
          </w:p>
        </w:tc>
        <w:tc>
          <w:tcPr>
            <w:tcW w:w="924" w:type="dxa"/>
            <w:gridSpan w:val="2"/>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48</w:t>
            </w:r>
          </w:p>
        </w:tc>
        <w:tc>
          <w:tcPr>
            <w:tcW w:w="917" w:type="dxa"/>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49</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Maroc</w:t>
            </w:r>
          </w:p>
        </w:tc>
        <w:tc>
          <w:tcPr>
            <w:tcW w:w="945" w:type="dxa"/>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38</w:t>
            </w:r>
          </w:p>
        </w:tc>
        <w:tc>
          <w:tcPr>
            <w:tcW w:w="783" w:type="dxa"/>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39</w:t>
            </w:r>
          </w:p>
        </w:tc>
        <w:tc>
          <w:tcPr>
            <w:tcW w:w="897" w:type="dxa"/>
            <w:gridSpan w:val="2"/>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46</w:t>
            </w:r>
          </w:p>
        </w:tc>
        <w:tc>
          <w:tcPr>
            <w:tcW w:w="786" w:type="dxa"/>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46</w:t>
            </w:r>
          </w:p>
        </w:tc>
        <w:tc>
          <w:tcPr>
            <w:tcW w:w="894" w:type="dxa"/>
            <w:gridSpan w:val="2"/>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45</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45*</w:t>
            </w:r>
          </w:p>
        </w:tc>
        <w:tc>
          <w:tcPr>
            <w:tcW w:w="924" w:type="dxa"/>
            <w:gridSpan w:val="2"/>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39</w:t>
            </w:r>
          </w:p>
        </w:tc>
        <w:tc>
          <w:tcPr>
            <w:tcW w:w="917" w:type="dxa"/>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39*</w:t>
            </w:r>
          </w:p>
        </w:tc>
      </w:tr>
      <w:tr w:rsidR="000537D7" w:rsidRPr="00F13858">
        <w:tc>
          <w:tcPr>
            <w:tcW w:w="1575" w:type="dxa"/>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Arabie saoudite</w:t>
            </w:r>
          </w:p>
        </w:tc>
        <w:tc>
          <w:tcPr>
            <w:tcW w:w="945" w:type="dxa"/>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48</w:t>
            </w:r>
          </w:p>
        </w:tc>
        <w:tc>
          <w:tcPr>
            <w:tcW w:w="783" w:type="dxa"/>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48</w:t>
            </w:r>
          </w:p>
        </w:tc>
        <w:tc>
          <w:tcPr>
            <w:tcW w:w="897" w:type="dxa"/>
            <w:gridSpan w:val="2"/>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49</w:t>
            </w:r>
          </w:p>
        </w:tc>
        <w:tc>
          <w:tcPr>
            <w:tcW w:w="786" w:type="dxa"/>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49</w:t>
            </w:r>
          </w:p>
        </w:tc>
        <w:tc>
          <w:tcPr>
            <w:tcW w:w="894" w:type="dxa"/>
            <w:gridSpan w:val="2"/>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48</w:t>
            </w:r>
          </w:p>
        </w:tc>
        <w:tc>
          <w:tcPr>
            <w:tcW w:w="861" w:type="dxa"/>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48</w:t>
            </w:r>
          </w:p>
        </w:tc>
        <w:tc>
          <w:tcPr>
            <w:tcW w:w="924" w:type="dxa"/>
            <w:gridSpan w:val="2"/>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9</w:t>
            </w:r>
          </w:p>
        </w:tc>
        <w:tc>
          <w:tcPr>
            <w:tcW w:w="917" w:type="dxa"/>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9</w:t>
            </w:r>
          </w:p>
        </w:tc>
      </w:tr>
      <w:tr w:rsidR="000537D7" w:rsidRPr="00F13858">
        <w:tc>
          <w:tcPr>
            <w:tcW w:w="157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Suède</w:t>
            </w:r>
          </w:p>
        </w:tc>
        <w:tc>
          <w:tcPr>
            <w:tcW w:w="945" w:type="dxa"/>
            <w:tcBorders>
              <w:bottom w:val="single" w:sz="12" w:space="0" w:color="auto"/>
            </w:tcBorders>
            <w:shd w:val="clear" w:color="auto" w:fill="auto"/>
            <w:vAlign w:val="bottom"/>
          </w:tcPr>
          <w:p w:rsidR="000537D7" w:rsidRPr="005A11F4" w:rsidRDefault="000537D7" w:rsidP="000537D7">
            <w:pPr>
              <w:tabs>
                <w:tab w:val="decimal" w:pos="945"/>
              </w:tabs>
              <w:suppressAutoHyphens/>
              <w:spacing w:before="40" w:after="40" w:line="210" w:lineRule="exact"/>
              <w:ind w:right="43"/>
              <w:rPr>
                <w:sz w:val="17"/>
              </w:rPr>
            </w:pPr>
            <w:r w:rsidRPr="005A11F4">
              <w:rPr>
                <w:sz w:val="17"/>
              </w:rPr>
              <w:t>48</w:t>
            </w:r>
          </w:p>
        </w:tc>
        <w:tc>
          <w:tcPr>
            <w:tcW w:w="783" w:type="dxa"/>
            <w:tcBorders>
              <w:bottom w:val="single" w:sz="12" w:space="0" w:color="auto"/>
            </w:tcBorders>
            <w:shd w:val="clear" w:color="auto" w:fill="auto"/>
            <w:vAlign w:val="bottom"/>
          </w:tcPr>
          <w:p w:rsidR="000537D7" w:rsidRPr="005A11F4" w:rsidRDefault="000537D7" w:rsidP="000537D7">
            <w:pPr>
              <w:tabs>
                <w:tab w:val="decimal" w:pos="663"/>
              </w:tabs>
              <w:suppressAutoHyphens/>
              <w:spacing w:before="40" w:after="40" w:line="210" w:lineRule="exact"/>
              <w:ind w:right="43"/>
              <w:rPr>
                <w:sz w:val="17"/>
              </w:rPr>
            </w:pPr>
            <w:r w:rsidRPr="005A11F4">
              <w:rPr>
                <w:sz w:val="17"/>
              </w:rPr>
              <w:t>48</w:t>
            </w:r>
          </w:p>
        </w:tc>
        <w:tc>
          <w:tcPr>
            <w:tcW w:w="897" w:type="dxa"/>
            <w:gridSpan w:val="2"/>
            <w:tcBorders>
              <w:bottom w:val="single" w:sz="12" w:space="0" w:color="auto"/>
            </w:tcBorders>
            <w:shd w:val="clear" w:color="auto" w:fill="auto"/>
            <w:vAlign w:val="bottom"/>
          </w:tcPr>
          <w:p w:rsidR="000537D7" w:rsidRPr="00F13858" w:rsidRDefault="000537D7" w:rsidP="000537D7">
            <w:pPr>
              <w:tabs>
                <w:tab w:val="decimal" w:pos="777"/>
              </w:tabs>
              <w:suppressAutoHyphens/>
              <w:spacing w:before="40" w:after="40" w:line="210" w:lineRule="exact"/>
              <w:ind w:right="43"/>
              <w:rPr>
                <w:sz w:val="17"/>
              </w:rPr>
            </w:pPr>
            <w:r>
              <w:rPr>
                <w:sz w:val="17"/>
              </w:rPr>
              <w:t>49</w:t>
            </w:r>
          </w:p>
        </w:tc>
        <w:tc>
          <w:tcPr>
            <w:tcW w:w="786" w:type="dxa"/>
            <w:tcBorders>
              <w:bottom w:val="single" w:sz="12" w:space="0" w:color="auto"/>
            </w:tcBorders>
            <w:shd w:val="clear" w:color="auto" w:fill="auto"/>
            <w:vAlign w:val="bottom"/>
          </w:tcPr>
          <w:p w:rsidR="000537D7" w:rsidRPr="00F13858" w:rsidRDefault="000537D7" w:rsidP="000537D7">
            <w:pPr>
              <w:tabs>
                <w:tab w:val="decimal" w:pos="786"/>
              </w:tabs>
              <w:suppressAutoHyphens/>
              <w:spacing w:before="40" w:after="40" w:line="210" w:lineRule="exact"/>
              <w:ind w:right="43"/>
              <w:rPr>
                <w:sz w:val="17"/>
              </w:rPr>
            </w:pPr>
            <w:r>
              <w:rPr>
                <w:sz w:val="17"/>
              </w:rPr>
              <w:t>49</w:t>
            </w:r>
          </w:p>
        </w:tc>
        <w:tc>
          <w:tcPr>
            <w:tcW w:w="894" w:type="dxa"/>
            <w:gridSpan w:val="2"/>
            <w:tcBorders>
              <w:bottom w:val="single" w:sz="12" w:space="0" w:color="auto"/>
            </w:tcBorders>
            <w:shd w:val="clear" w:color="auto" w:fill="auto"/>
            <w:vAlign w:val="bottom"/>
          </w:tcPr>
          <w:p w:rsidR="000537D7" w:rsidRPr="00F13858" w:rsidRDefault="000537D7" w:rsidP="000537D7">
            <w:pPr>
              <w:tabs>
                <w:tab w:val="decimal" w:pos="894"/>
              </w:tabs>
              <w:suppressAutoHyphens/>
              <w:spacing w:before="40" w:after="40" w:line="210" w:lineRule="exact"/>
              <w:ind w:right="43"/>
              <w:rPr>
                <w:sz w:val="17"/>
              </w:rPr>
            </w:pPr>
            <w:r>
              <w:rPr>
                <w:sz w:val="17"/>
              </w:rPr>
              <w:t>49</w:t>
            </w:r>
          </w:p>
        </w:tc>
        <w:tc>
          <w:tcPr>
            <w:tcW w:w="861" w:type="dxa"/>
            <w:tcBorders>
              <w:bottom w:val="single" w:sz="12" w:space="0" w:color="auto"/>
            </w:tcBorders>
            <w:shd w:val="clear" w:color="auto" w:fill="auto"/>
            <w:vAlign w:val="bottom"/>
          </w:tcPr>
          <w:p w:rsidR="000537D7" w:rsidRPr="00F13858" w:rsidRDefault="000537D7" w:rsidP="000537D7">
            <w:pPr>
              <w:tabs>
                <w:tab w:val="decimal" w:pos="741"/>
              </w:tabs>
              <w:suppressAutoHyphens/>
              <w:spacing w:before="40" w:after="40" w:line="210" w:lineRule="exact"/>
              <w:ind w:right="43"/>
              <w:rPr>
                <w:sz w:val="17"/>
              </w:rPr>
            </w:pPr>
            <w:r>
              <w:rPr>
                <w:sz w:val="17"/>
              </w:rPr>
              <w:t>49</w:t>
            </w:r>
          </w:p>
        </w:tc>
        <w:tc>
          <w:tcPr>
            <w:tcW w:w="924" w:type="dxa"/>
            <w:gridSpan w:val="2"/>
            <w:tcBorders>
              <w:bottom w:val="single" w:sz="12" w:space="0" w:color="auto"/>
            </w:tcBorders>
            <w:shd w:val="clear" w:color="auto" w:fill="auto"/>
            <w:vAlign w:val="bottom"/>
          </w:tcPr>
          <w:p w:rsidR="000537D7" w:rsidRPr="00F13858" w:rsidRDefault="000537D7" w:rsidP="000537D7">
            <w:pPr>
              <w:tabs>
                <w:tab w:val="decimal" w:pos="924"/>
              </w:tabs>
              <w:suppressAutoHyphens/>
              <w:spacing w:before="40" w:after="40" w:line="210" w:lineRule="exact"/>
              <w:ind w:right="43"/>
              <w:rPr>
                <w:sz w:val="17"/>
              </w:rPr>
            </w:pPr>
            <w:r>
              <w:rPr>
                <w:sz w:val="17"/>
              </w:rPr>
              <w:t>44</w:t>
            </w:r>
          </w:p>
        </w:tc>
        <w:tc>
          <w:tcPr>
            <w:tcW w:w="917" w:type="dxa"/>
            <w:tcBorders>
              <w:bottom w:val="single" w:sz="12" w:space="0" w:color="auto"/>
            </w:tcBorders>
            <w:shd w:val="clear" w:color="auto" w:fill="auto"/>
            <w:vAlign w:val="bottom"/>
          </w:tcPr>
          <w:p w:rsidR="000537D7" w:rsidRPr="00F13858" w:rsidRDefault="000537D7" w:rsidP="000537D7">
            <w:pPr>
              <w:tabs>
                <w:tab w:val="decimal" w:pos="797"/>
              </w:tabs>
              <w:suppressAutoHyphens/>
              <w:spacing w:before="40" w:after="40" w:line="210" w:lineRule="exact"/>
              <w:ind w:right="43"/>
              <w:rPr>
                <w:sz w:val="17"/>
              </w:rPr>
            </w:pPr>
            <w:r>
              <w:rPr>
                <w:sz w:val="17"/>
              </w:rPr>
              <w:t>44</w:t>
            </w:r>
          </w:p>
        </w:tc>
      </w:tr>
    </w:tbl>
    <w:p w:rsidR="000537D7" w:rsidRPr="00DA3047" w:rsidRDefault="000537D7" w:rsidP="000537D7">
      <w:pPr>
        <w:pStyle w:val="SingleTxt"/>
        <w:spacing w:after="0" w:line="120" w:lineRule="exact"/>
        <w:rPr>
          <w:sz w:val="10"/>
        </w:rPr>
      </w:pPr>
    </w:p>
    <w:p w:rsidR="000537D7" w:rsidRPr="00DA3047" w:rsidRDefault="000537D7" w:rsidP="000537D7">
      <w:pPr>
        <w:pStyle w:val="SingleTxt"/>
        <w:spacing w:after="0" w:line="120" w:lineRule="exact"/>
        <w:rPr>
          <w:sz w:val="10"/>
        </w:rPr>
      </w:pPr>
    </w:p>
    <w:p w:rsidR="000537D7" w:rsidRDefault="000537D7" w:rsidP="000537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Données régionales</w:t>
      </w:r>
    </w:p>
    <w:p w:rsidR="000537D7" w:rsidRPr="009D7C15" w:rsidRDefault="000537D7" w:rsidP="000537D7">
      <w:pPr>
        <w:pStyle w:val="SingleTxt"/>
        <w:keepNext/>
        <w:rPr>
          <w:sz w:val="14"/>
          <w:szCs w:val="14"/>
        </w:rPr>
      </w:pPr>
      <w:r w:rsidRPr="00E46E13">
        <w:rPr>
          <w:sz w:val="14"/>
          <w:szCs w:val="14"/>
        </w:rPr>
        <w:t>(En pourcentage)</w:t>
      </w:r>
    </w:p>
    <w:p w:rsidR="000537D7" w:rsidRPr="00D41C1A" w:rsidRDefault="000537D7" w:rsidP="000537D7">
      <w:pPr>
        <w:pStyle w:val="SingleTxt"/>
        <w:spacing w:after="0" w:line="120" w:lineRule="exact"/>
        <w:rPr>
          <w:sz w:val="10"/>
        </w:rPr>
      </w:pPr>
    </w:p>
    <w:tbl>
      <w:tblPr>
        <w:tblW w:w="8582" w:type="dxa"/>
        <w:tblInd w:w="1260" w:type="dxa"/>
        <w:tblLayout w:type="fixed"/>
        <w:tblCellMar>
          <w:left w:w="0" w:type="dxa"/>
          <w:right w:w="0" w:type="dxa"/>
        </w:tblCellMar>
        <w:tblLook w:val="0000" w:firstRow="0" w:lastRow="0" w:firstColumn="0" w:lastColumn="0" w:noHBand="0" w:noVBand="0"/>
      </w:tblPr>
      <w:tblGrid>
        <w:gridCol w:w="1755"/>
        <w:gridCol w:w="900"/>
        <w:gridCol w:w="837"/>
        <w:gridCol w:w="54"/>
        <w:gridCol w:w="864"/>
        <w:gridCol w:w="783"/>
        <w:gridCol w:w="57"/>
        <w:gridCol w:w="789"/>
        <w:gridCol w:w="855"/>
        <w:gridCol w:w="54"/>
        <w:gridCol w:w="783"/>
        <w:gridCol w:w="851"/>
      </w:tblGrid>
      <w:tr w:rsidR="000537D7" w:rsidRPr="00ED1C3D">
        <w:trPr>
          <w:tblHeader/>
        </w:trPr>
        <w:tc>
          <w:tcPr>
            <w:tcW w:w="1755" w:type="dxa"/>
            <w:tcBorders>
              <w:top w:val="single" w:sz="4"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80" w:after="80" w:line="160" w:lineRule="exact"/>
              <w:ind w:right="43"/>
              <w:rPr>
                <w:i/>
                <w:sz w:val="14"/>
              </w:rPr>
            </w:pPr>
          </w:p>
        </w:tc>
        <w:tc>
          <w:tcPr>
            <w:tcW w:w="1737" w:type="dxa"/>
            <w:gridSpan w:val="2"/>
            <w:tcBorders>
              <w:top w:val="single" w:sz="4" w:space="0" w:color="auto"/>
              <w:bottom w:val="single" w:sz="4" w:space="0" w:color="auto"/>
            </w:tcBorders>
            <w:shd w:val="clear" w:color="auto" w:fill="auto"/>
            <w:vAlign w:val="bottom"/>
          </w:tcPr>
          <w:p w:rsidR="000537D7" w:rsidRPr="005A11F4"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5A11F4">
              <w:rPr>
                <w:i/>
                <w:sz w:val="14"/>
              </w:rPr>
              <w:t xml:space="preserve">Pourcentage de filles </w:t>
            </w:r>
            <w:r w:rsidRPr="005A11F4">
              <w:rPr>
                <w:i/>
                <w:sz w:val="14"/>
              </w:rPr>
              <w:br/>
              <w:t>en maternelle</w:t>
            </w:r>
          </w:p>
        </w:tc>
        <w:tc>
          <w:tcPr>
            <w:tcW w:w="54"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47" w:type="dxa"/>
            <w:gridSpan w:val="2"/>
            <w:tcBorders>
              <w:top w:val="single" w:sz="4" w:space="0" w:color="auto"/>
              <w:bottom w:val="single" w:sz="4" w:space="0" w:color="auto"/>
            </w:tcBorders>
            <w:shd w:val="clear" w:color="auto" w:fill="auto"/>
            <w:vAlign w:val="bottom"/>
          </w:tcPr>
          <w:p w:rsidR="000537D7" w:rsidRPr="00540C31"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540C31">
              <w:rPr>
                <w:i/>
                <w:sz w:val="14"/>
              </w:rPr>
              <w:t xml:space="preserve">Pourcentage de filles </w:t>
            </w:r>
            <w:r w:rsidRPr="00540C31">
              <w:rPr>
                <w:i/>
                <w:sz w:val="14"/>
              </w:rPr>
              <w:br/>
            </w:r>
            <w:r>
              <w:rPr>
                <w:i/>
                <w:sz w:val="14"/>
              </w:rPr>
              <w:t>dans l’enseignement primaire</w:t>
            </w:r>
          </w:p>
        </w:tc>
        <w:tc>
          <w:tcPr>
            <w:tcW w:w="57"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44" w:type="dxa"/>
            <w:gridSpan w:val="2"/>
            <w:tcBorders>
              <w:top w:val="single" w:sz="4" w:space="0" w:color="auto"/>
              <w:bottom w:val="single" w:sz="4" w:space="0" w:color="auto"/>
            </w:tcBorders>
            <w:shd w:val="clear" w:color="auto" w:fill="auto"/>
            <w:vAlign w:val="bottom"/>
          </w:tcPr>
          <w:p w:rsidR="000537D7" w:rsidRPr="00540C31"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sidRPr="00540C31">
              <w:rPr>
                <w:i/>
                <w:sz w:val="14"/>
              </w:rPr>
              <w:t xml:space="preserve">Pourcentage de filles </w:t>
            </w:r>
            <w:r w:rsidRPr="00540C31">
              <w:rPr>
                <w:i/>
                <w:sz w:val="14"/>
              </w:rPr>
              <w:br/>
            </w:r>
            <w:r>
              <w:rPr>
                <w:i/>
                <w:sz w:val="14"/>
              </w:rPr>
              <w:t>dans l’enseignement secondaire</w:t>
            </w:r>
            <w:r>
              <w:rPr>
                <w:i/>
                <w:sz w:val="14"/>
              </w:rPr>
              <w:br/>
              <w:t>(tous programmes)</w:t>
            </w:r>
          </w:p>
        </w:tc>
        <w:tc>
          <w:tcPr>
            <w:tcW w:w="54" w:type="dxa"/>
            <w:tcBorders>
              <w:top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right"/>
              <w:rPr>
                <w:i/>
                <w:sz w:val="14"/>
              </w:rPr>
            </w:pPr>
          </w:p>
        </w:tc>
        <w:tc>
          <w:tcPr>
            <w:tcW w:w="1634" w:type="dxa"/>
            <w:gridSpan w:val="2"/>
            <w:tcBorders>
              <w:top w:val="single" w:sz="4" w:space="0" w:color="auto"/>
              <w:bottom w:val="single" w:sz="4" w:space="0" w:color="auto"/>
            </w:tcBorders>
            <w:shd w:val="clear" w:color="auto" w:fill="auto"/>
            <w:vAlign w:val="bottom"/>
          </w:tcPr>
          <w:p w:rsidR="000537D7" w:rsidRPr="00F13858" w:rsidRDefault="000537D7" w:rsidP="000537D7">
            <w:pPr>
              <w:keepNext/>
              <w:tabs>
                <w:tab w:val="left" w:pos="288"/>
                <w:tab w:val="left" w:pos="576"/>
                <w:tab w:val="left" w:pos="864"/>
                <w:tab w:val="left" w:pos="1152"/>
              </w:tabs>
              <w:suppressAutoHyphens/>
              <w:spacing w:before="80" w:after="80" w:line="160" w:lineRule="exact"/>
              <w:ind w:right="43"/>
              <w:jc w:val="center"/>
              <w:rPr>
                <w:i/>
                <w:sz w:val="14"/>
              </w:rPr>
            </w:pPr>
            <w:r>
              <w:rPr>
                <w:i/>
                <w:sz w:val="14"/>
              </w:rPr>
              <w:t>Pourcentage de femmes dans l’enseignement supérieur</w:t>
            </w:r>
            <w:r>
              <w:rPr>
                <w:i/>
                <w:sz w:val="14"/>
              </w:rPr>
              <w:br/>
              <w:t>(technique et professionnel)</w:t>
            </w:r>
          </w:p>
        </w:tc>
      </w:tr>
      <w:tr w:rsidR="000537D7" w:rsidRPr="00ED1C3D">
        <w:trPr>
          <w:tblHeader/>
        </w:trPr>
        <w:tc>
          <w:tcPr>
            <w:tcW w:w="175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rPr>
                <w:i/>
                <w:sz w:val="14"/>
              </w:rPr>
            </w:pPr>
            <w:r>
              <w:rPr>
                <w:i/>
                <w:sz w:val="14"/>
              </w:rPr>
              <w:t>Année/</w:t>
            </w:r>
            <w:r w:rsidR="00842396">
              <w:rPr>
                <w:i/>
                <w:sz w:val="14"/>
              </w:rPr>
              <w:br/>
            </w:r>
            <w:r>
              <w:rPr>
                <w:i/>
                <w:sz w:val="14"/>
              </w:rPr>
              <w:t>Pays</w:t>
            </w:r>
          </w:p>
        </w:tc>
        <w:tc>
          <w:tcPr>
            <w:tcW w:w="900" w:type="dxa"/>
            <w:tcBorders>
              <w:top w:val="single" w:sz="4" w:space="0" w:color="auto"/>
              <w:bottom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37" w:type="dxa"/>
            <w:tcBorders>
              <w:top w:val="single" w:sz="4" w:space="0" w:color="auto"/>
              <w:bottom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918"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783"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46"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55"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c>
          <w:tcPr>
            <w:tcW w:w="837" w:type="dxa"/>
            <w:gridSpan w:val="2"/>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c>
          <w:tcPr>
            <w:tcW w:w="851" w:type="dxa"/>
            <w:tcBorders>
              <w:bottom w:val="single" w:sz="12" w:space="0" w:color="auto"/>
            </w:tcBorders>
            <w:shd w:val="clear" w:color="auto" w:fill="auto"/>
            <w:vAlign w:val="bottom"/>
          </w:tcPr>
          <w:p w:rsidR="000537D7" w:rsidRPr="00F13858" w:rsidRDefault="000537D7" w:rsidP="000537D7">
            <w:pPr>
              <w:tabs>
                <w:tab w:val="left" w:pos="288"/>
                <w:tab w:val="left" w:pos="576"/>
                <w:tab w:val="left" w:pos="864"/>
                <w:tab w:val="left" w:pos="1152"/>
              </w:tabs>
              <w:suppressAutoHyphens/>
              <w:spacing w:before="80" w:after="80" w:line="160" w:lineRule="exact"/>
              <w:ind w:right="43"/>
              <w:jc w:val="right"/>
              <w:rPr>
                <w:i/>
                <w:sz w:val="14"/>
              </w:rPr>
            </w:pPr>
            <w:r>
              <w:rPr>
                <w:i/>
                <w:sz w:val="14"/>
              </w:rPr>
              <w:t>2005</w:t>
            </w:r>
          </w:p>
        </w:tc>
      </w:tr>
      <w:tr w:rsidR="000537D7" w:rsidRPr="00ED1C3D">
        <w:trPr>
          <w:trHeight w:hRule="exact" w:val="115"/>
          <w:tblHeader/>
        </w:trPr>
        <w:tc>
          <w:tcPr>
            <w:tcW w:w="1755"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p>
        </w:tc>
        <w:tc>
          <w:tcPr>
            <w:tcW w:w="900" w:type="dxa"/>
            <w:tcBorders>
              <w:top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37" w:type="dxa"/>
            <w:tcBorders>
              <w:top w:val="single" w:sz="12" w:space="0" w:color="auto"/>
            </w:tcBorders>
            <w:shd w:val="clear" w:color="auto" w:fill="auto"/>
            <w:vAlign w:val="bottom"/>
          </w:tcPr>
          <w:p w:rsidR="000537D7" w:rsidRPr="005A11F4"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918"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783"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46"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55"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37" w:type="dxa"/>
            <w:gridSpan w:val="2"/>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c>
          <w:tcPr>
            <w:tcW w:w="851" w:type="dxa"/>
            <w:tcBorders>
              <w:top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jc w:val="right"/>
              <w:rPr>
                <w:sz w:val="17"/>
              </w:rPr>
            </w:pP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États arabes</w:t>
            </w:r>
          </w:p>
        </w:tc>
        <w:tc>
          <w:tcPr>
            <w:tcW w:w="900" w:type="dxa"/>
            <w:shd w:val="clear" w:color="auto" w:fill="auto"/>
            <w:vAlign w:val="bottom"/>
          </w:tcPr>
          <w:p w:rsidR="000537D7" w:rsidRPr="005A11F4" w:rsidRDefault="000537D7" w:rsidP="000537D7">
            <w:pPr>
              <w:tabs>
                <w:tab w:val="decimal" w:pos="780"/>
              </w:tabs>
              <w:suppressAutoHyphens/>
              <w:spacing w:before="40" w:after="40" w:line="210" w:lineRule="exact"/>
              <w:ind w:right="43"/>
              <w:rPr>
                <w:sz w:val="17"/>
              </w:rPr>
            </w:pPr>
            <w:r w:rsidRPr="005A11F4">
              <w:rPr>
                <w:sz w:val="17"/>
              </w:rPr>
              <w:t>46</w:t>
            </w:r>
          </w:p>
        </w:tc>
        <w:tc>
          <w:tcPr>
            <w:tcW w:w="837" w:type="dxa"/>
            <w:shd w:val="clear" w:color="auto" w:fill="auto"/>
            <w:vAlign w:val="bottom"/>
          </w:tcPr>
          <w:p w:rsidR="000537D7" w:rsidRPr="005A11F4" w:rsidRDefault="000537D7" w:rsidP="000537D7">
            <w:pPr>
              <w:tabs>
                <w:tab w:val="decimal" w:pos="717"/>
              </w:tabs>
              <w:suppressAutoHyphens/>
              <w:spacing w:before="40" w:after="40" w:line="210" w:lineRule="exact"/>
              <w:ind w:right="43"/>
              <w:rPr>
                <w:sz w:val="17"/>
              </w:rPr>
            </w:pPr>
            <w:r w:rsidRPr="005A11F4">
              <w:rPr>
                <w:sz w:val="17"/>
              </w:rPr>
              <w:t>46</w:t>
            </w:r>
          </w:p>
        </w:tc>
        <w:tc>
          <w:tcPr>
            <w:tcW w:w="918" w:type="dxa"/>
            <w:gridSpan w:val="2"/>
            <w:shd w:val="clear" w:color="auto" w:fill="auto"/>
            <w:vAlign w:val="bottom"/>
          </w:tcPr>
          <w:p w:rsidR="000537D7" w:rsidRPr="00ED1C3D" w:rsidRDefault="000537D7" w:rsidP="000537D7">
            <w:pPr>
              <w:tabs>
                <w:tab w:val="decimal" w:pos="765"/>
              </w:tabs>
              <w:suppressAutoHyphens/>
              <w:spacing w:before="40" w:after="40" w:line="210" w:lineRule="exact"/>
              <w:ind w:right="43"/>
              <w:rPr>
                <w:sz w:val="17"/>
              </w:rPr>
            </w:pPr>
            <w:r>
              <w:rPr>
                <w:sz w:val="17"/>
              </w:rPr>
              <w:t>47*</w:t>
            </w:r>
          </w:p>
        </w:tc>
        <w:tc>
          <w:tcPr>
            <w:tcW w:w="783" w:type="dxa"/>
            <w:shd w:val="clear" w:color="auto" w:fill="auto"/>
            <w:vAlign w:val="bottom"/>
          </w:tcPr>
          <w:p w:rsidR="000537D7" w:rsidRPr="00ED1C3D" w:rsidRDefault="000537D7" w:rsidP="000537D7">
            <w:pPr>
              <w:tabs>
                <w:tab w:val="decimal" w:pos="621"/>
              </w:tabs>
              <w:suppressAutoHyphens/>
              <w:spacing w:before="40" w:after="40" w:line="210" w:lineRule="exact"/>
              <w:ind w:right="43"/>
              <w:rPr>
                <w:sz w:val="17"/>
              </w:rPr>
            </w:pPr>
            <w:r>
              <w:rPr>
                <w:sz w:val="17"/>
              </w:rPr>
              <w:t>47*</w:t>
            </w:r>
          </w:p>
        </w:tc>
        <w:tc>
          <w:tcPr>
            <w:tcW w:w="846" w:type="dxa"/>
            <w:gridSpan w:val="2"/>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47</w:t>
            </w:r>
          </w:p>
        </w:tc>
        <w:tc>
          <w:tcPr>
            <w:tcW w:w="855" w:type="dxa"/>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47*</w:t>
            </w:r>
          </w:p>
        </w:tc>
        <w:tc>
          <w:tcPr>
            <w:tcW w:w="837" w:type="dxa"/>
            <w:gridSpan w:val="2"/>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42</w:t>
            </w:r>
          </w:p>
        </w:tc>
        <w:tc>
          <w:tcPr>
            <w:tcW w:w="851" w:type="dxa"/>
            <w:shd w:val="clear" w:color="auto" w:fill="auto"/>
            <w:vAlign w:val="bottom"/>
          </w:tcPr>
          <w:p w:rsidR="000537D7" w:rsidRPr="00ED1C3D" w:rsidRDefault="000537D7" w:rsidP="000537D7">
            <w:pPr>
              <w:tabs>
                <w:tab w:val="decimal" w:pos="684"/>
              </w:tabs>
              <w:suppressAutoHyphens/>
              <w:spacing w:before="40" w:after="40" w:line="210" w:lineRule="exact"/>
              <w:ind w:right="43"/>
              <w:rPr>
                <w:sz w:val="17"/>
              </w:rPr>
            </w:pPr>
            <w:r>
              <w:rPr>
                <w:sz w:val="17"/>
              </w:rPr>
              <w:t>42</w:t>
            </w: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 xml:space="preserve">Amérique latine </w:t>
            </w:r>
            <w:r>
              <w:rPr>
                <w:sz w:val="17"/>
              </w:rPr>
              <w:br/>
              <w:t>et Caraïbes</w:t>
            </w:r>
          </w:p>
        </w:tc>
        <w:tc>
          <w:tcPr>
            <w:tcW w:w="900" w:type="dxa"/>
            <w:shd w:val="clear" w:color="auto" w:fill="auto"/>
            <w:vAlign w:val="bottom"/>
          </w:tcPr>
          <w:p w:rsidR="000537D7" w:rsidRPr="005A11F4" w:rsidRDefault="000537D7" w:rsidP="000537D7">
            <w:pPr>
              <w:tabs>
                <w:tab w:val="decimal" w:pos="780"/>
              </w:tabs>
              <w:suppressAutoHyphens/>
              <w:spacing w:before="40" w:after="40" w:line="210" w:lineRule="exact"/>
              <w:ind w:right="43"/>
              <w:rPr>
                <w:sz w:val="17"/>
              </w:rPr>
            </w:pPr>
            <w:r w:rsidRPr="005A11F4">
              <w:rPr>
                <w:sz w:val="17"/>
              </w:rPr>
              <w:t>49</w:t>
            </w:r>
          </w:p>
        </w:tc>
        <w:tc>
          <w:tcPr>
            <w:tcW w:w="837" w:type="dxa"/>
            <w:shd w:val="clear" w:color="auto" w:fill="auto"/>
            <w:vAlign w:val="bottom"/>
          </w:tcPr>
          <w:p w:rsidR="000537D7" w:rsidRPr="005A11F4" w:rsidRDefault="000537D7" w:rsidP="000537D7">
            <w:pPr>
              <w:tabs>
                <w:tab w:val="decimal" w:pos="717"/>
              </w:tabs>
              <w:suppressAutoHyphens/>
              <w:spacing w:before="40" w:after="40" w:line="210" w:lineRule="exact"/>
              <w:ind w:right="43"/>
              <w:rPr>
                <w:sz w:val="17"/>
              </w:rPr>
            </w:pPr>
            <w:r w:rsidRPr="005A11F4">
              <w:rPr>
                <w:sz w:val="17"/>
              </w:rPr>
              <w:t>49*</w:t>
            </w:r>
          </w:p>
        </w:tc>
        <w:tc>
          <w:tcPr>
            <w:tcW w:w="918" w:type="dxa"/>
            <w:gridSpan w:val="2"/>
            <w:shd w:val="clear" w:color="auto" w:fill="auto"/>
            <w:vAlign w:val="bottom"/>
          </w:tcPr>
          <w:p w:rsidR="000537D7" w:rsidRPr="00ED1C3D" w:rsidRDefault="000537D7" w:rsidP="000537D7">
            <w:pPr>
              <w:tabs>
                <w:tab w:val="decimal" w:pos="765"/>
              </w:tabs>
              <w:suppressAutoHyphens/>
              <w:spacing w:before="40" w:after="40" w:line="210" w:lineRule="exact"/>
              <w:ind w:right="43"/>
              <w:rPr>
                <w:sz w:val="17"/>
              </w:rPr>
            </w:pPr>
            <w:r>
              <w:rPr>
                <w:sz w:val="17"/>
              </w:rPr>
              <w:t>48</w:t>
            </w:r>
          </w:p>
        </w:tc>
        <w:tc>
          <w:tcPr>
            <w:tcW w:w="783" w:type="dxa"/>
            <w:shd w:val="clear" w:color="auto" w:fill="auto"/>
            <w:vAlign w:val="bottom"/>
          </w:tcPr>
          <w:p w:rsidR="000537D7" w:rsidRPr="00ED1C3D" w:rsidRDefault="000537D7" w:rsidP="000537D7">
            <w:pPr>
              <w:tabs>
                <w:tab w:val="decimal" w:pos="621"/>
              </w:tabs>
              <w:suppressAutoHyphens/>
              <w:spacing w:before="40" w:after="40" w:line="210" w:lineRule="exact"/>
              <w:ind w:right="43"/>
              <w:rPr>
                <w:sz w:val="17"/>
              </w:rPr>
            </w:pPr>
            <w:r>
              <w:rPr>
                <w:sz w:val="17"/>
              </w:rPr>
              <w:t>48*</w:t>
            </w:r>
          </w:p>
        </w:tc>
        <w:tc>
          <w:tcPr>
            <w:tcW w:w="846" w:type="dxa"/>
            <w:gridSpan w:val="2"/>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51</w:t>
            </w:r>
          </w:p>
        </w:tc>
        <w:tc>
          <w:tcPr>
            <w:tcW w:w="855" w:type="dxa"/>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51*</w:t>
            </w:r>
          </w:p>
        </w:tc>
        <w:tc>
          <w:tcPr>
            <w:tcW w:w="837" w:type="dxa"/>
            <w:gridSpan w:val="2"/>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53</w:t>
            </w:r>
          </w:p>
        </w:tc>
        <w:tc>
          <w:tcPr>
            <w:tcW w:w="851" w:type="dxa"/>
            <w:shd w:val="clear" w:color="auto" w:fill="auto"/>
            <w:vAlign w:val="bottom"/>
          </w:tcPr>
          <w:p w:rsidR="000537D7" w:rsidRPr="00ED1C3D" w:rsidRDefault="000537D7" w:rsidP="000537D7">
            <w:pPr>
              <w:tabs>
                <w:tab w:val="decimal" w:pos="684"/>
              </w:tabs>
              <w:suppressAutoHyphens/>
              <w:spacing w:before="40" w:after="40" w:line="210" w:lineRule="exact"/>
              <w:ind w:right="43"/>
              <w:rPr>
                <w:sz w:val="17"/>
              </w:rPr>
            </w:pPr>
            <w:r>
              <w:rPr>
                <w:sz w:val="17"/>
              </w:rPr>
              <w:t>53*</w:t>
            </w:r>
          </w:p>
        </w:tc>
      </w:tr>
      <w:tr w:rsidR="000537D7" w:rsidRPr="00ED1C3D">
        <w:tc>
          <w:tcPr>
            <w:tcW w:w="1755" w:type="dxa"/>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 xml:space="preserve">Amérique du Nord </w:t>
            </w:r>
            <w:r>
              <w:rPr>
                <w:sz w:val="17"/>
              </w:rPr>
              <w:br/>
              <w:t>et Europe occidentale</w:t>
            </w:r>
          </w:p>
        </w:tc>
        <w:tc>
          <w:tcPr>
            <w:tcW w:w="900" w:type="dxa"/>
            <w:shd w:val="clear" w:color="auto" w:fill="auto"/>
            <w:vAlign w:val="bottom"/>
          </w:tcPr>
          <w:p w:rsidR="000537D7" w:rsidRPr="005A11F4" w:rsidRDefault="000537D7" w:rsidP="000537D7">
            <w:pPr>
              <w:tabs>
                <w:tab w:val="decimal" w:pos="780"/>
              </w:tabs>
              <w:suppressAutoHyphens/>
              <w:spacing w:before="40" w:after="40" w:line="210" w:lineRule="exact"/>
              <w:ind w:right="43"/>
              <w:rPr>
                <w:sz w:val="17"/>
              </w:rPr>
            </w:pPr>
            <w:r w:rsidRPr="005A11F4">
              <w:rPr>
                <w:sz w:val="17"/>
              </w:rPr>
              <w:t>48</w:t>
            </w:r>
          </w:p>
        </w:tc>
        <w:tc>
          <w:tcPr>
            <w:tcW w:w="837" w:type="dxa"/>
            <w:shd w:val="clear" w:color="auto" w:fill="auto"/>
            <w:vAlign w:val="bottom"/>
          </w:tcPr>
          <w:p w:rsidR="000537D7" w:rsidRPr="005A11F4" w:rsidRDefault="000537D7" w:rsidP="000537D7">
            <w:pPr>
              <w:tabs>
                <w:tab w:val="decimal" w:pos="717"/>
              </w:tabs>
              <w:suppressAutoHyphens/>
              <w:spacing w:before="40" w:after="40" w:line="210" w:lineRule="exact"/>
              <w:ind w:right="43"/>
              <w:rPr>
                <w:sz w:val="17"/>
              </w:rPr>
            </w:pPr>
            <w:r w:rsidRPr="005A11F4">
              <w:rPr>
                <w:sz w:val="17"/>
              </w:rPr>
              <w:t>48*</w:t>
            </w:r>
          </w:p>
        </w:tc>
        <w:tc>
          <w:tcPr>
            <w:tcW w:w="918" w:type="dxa"/>
            <w:gridSpan w:val="2"/>
            <w:shd w:val="clear" w:color="auto" w:fill="auto"/>
            <w:vAlign w:val="bottom"/>
          </w:tcPr>
          <w:p w:rsidR="000537D7" w:rsidRPr="00ED1C3D" w:rsidRDefault="000537D7" w:rsidP="000537D7">
            <w:pPr>
              <w:tabs>
                <w:tab w:val="decimal" w:pos="765"/>
              </w:tabs>
              <w:suppressAutoHyphens/>
              <w:spacing w:before="40" w:after="40" w:line="210" w:lineRule="exact"/>
              <w:ind w:right="43"/>
              <w:rPr>
                <w:sz w:val="17"/>
              </w:rPr>
            </w:pPr>
            <w:r>
              <w:rPr>
                <w:sz w:val="17"/>
              </w:rPr>
              <w:t>48</w:t>
            </w:r>
          </w:p>
        </w:tc>
        <w:tc>
          <w:tcPr>
            <w:tcW w:w="783" w:type="dxa"/>
            <w:shd w:val="clear" w:color="auto" w:fill="auto"/>
            <w:vAlign w:val="bottom"/>
          </w:tcPr>
          <w:p w:rsidR="000537D7" w:rsidRPr="00ED1C3D" w:rsidRDefault="000537D7" w:rsidP="000537D7">
            <w:pPr>
              <w:tabs>
                <w:tab w:val="decimal" w:pos="621"/>
              </w:tabs>
              <w:suppressAutoHyphens/>
              <w:spacing w:before="40" w:after="40" w:line="210" w:lineRule="exact"/>
              <w:ind w:right="43"/>
              <w:rPr>
                <w:sz w:val="17"/>
              </w:rPr>
            </w:pPr>
            <w:r>
              <w:rPr>
                <w:sz w:val="17"/>
              </w:rPr>
              <w:t>49</w:t>
            </w:r>
          </w:p>
        </w:tc>
        <w:tc>
          <w:tcPr>
            <w:tcW w:w="846" w:type="dxa"/>
            <w:gridSpan w:val="2"/>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49</w:t>
            </w:r>
          </w:p>
        </w:tc>
        <w:tc>
          <w:tcPr>
            <w:tcW w:w="855" w:type="dxa"/>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49</w:t>
            </w:r>
          </w:p>
        </w:tc>
        <w:tc>
          <w:tcPr>
            <w:tcW w:w="837" w:type="dxa"/>
            <w:gridSpan w:val="2"/>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44</w:t>
            </w:r>
          </w:p>
        </w:tc>
        <w:tc>
          <w:tcPr>
            <w:tcW w:w="851" w:type="dxa"/>
            <w:shd w:val="clear" w:color="auto" w:fill="auto"/>
            <w:vAlign w:val="bottom"/>
          </w:tcPr>
          <w:p w:rsidR="000537D7" w:rsidRPr="00ED1C3D" w:rsidRDefault="000537D7" w:rsidP="000537D7">
            <w:pPr>
              <w:tabs>
                <w:tab w:val="decimal" w:pos="684"/>
              </w:tabs>
              <w:suppressAutoHyphens/>
              <w:spacing w:before="40" w:after="40" w:line="210" w:lineRule="exact"/>
              <w:ind w:right="43"/>
              <w:rPr>
                <w:sz w:val="17"/>
              </w:rPr>
            </w:pPr>
            <w:r>
              <w:rPr>
                <w:sz w:val="17"/>
              </w:rPr>
              <w:t>44</w:t>
            </w:r>
          </w:p>
        </w:tc>
      </w:tr>
      <w:tr w:rsidR="000537D7" w:rsidRPr="00ED1C3D">
        <w:tc>
          <w:tcPr>
            <w:tcW w:w="1755" w:type="dxa"/>
            <w:tcBorders>
              <w:bottom w:val="single" w:sz="12" w:space="0" w:color="auto"/>
            </w:tcBorders>
            <w:shd w:val="clear" w:color="auto" w:fill="auto"/>
            <w:vAlign w:val="bottom"/>
          </w:tcPr>
          <w:p w:rsidR="000537D7" w:rsidRPr="00ED1C3D" w:rsidRDefault="000537D7" w:rsidP="000537D7">
            <w:pPr>
              <w:tabs>
                <w:tab w:val="left" w:pos="288"/>
                <w:tab w:val="left" w:pos="576"/>
                <w:tab w:val="left" w:pos="864"/>
                <w:tab w:val="left" w:pos="1152"/>
              </w:tabs>
              <w:suppressAutoHyphens/>
              <w:spacing w:before="40" w:after="40" w:line="210" w:lineRule="exact"/>
              <w:ind w:right="43"/>
              <w:rPr>
                <w:sz w:val="17"/>
              </w:rPr>
            </w:pPr>
            <w:r>
              <w:rPr>
                <w:sz w:val="17"/>
              </w:rPr>
              <w:t>Afrique subsaharienne</w:t>
            </w:r>
          </w:p>
        </w:tc>
        <w:tc>
          <w:tcPr>
            <w:tcW w:w="900" w:type="dxa"/>
            <w:tcBorders>
              <w:bottom w:val="single" w:sz="12" w:space="0" w:color="auto"/>
            </w:tcBorders>
            <w:shd w:val="clear" w:color="auto" w:fill="auto"/>
            <w:vAlign w:val="bottom"/>
          </w:tcPr>
          <w:p w:rsidR="000537D7" w:rsidRPr="005A11F4" w:rsidRDefault="000537D7" w:rsidP="000537D7">
            <w:pPr>
              <w:tabs>
                <w:tab w:val="decimal" w:pos="780"/>
              </w:tabs>
              <w:suppressAutoHyphens/>
              <w:spacing w:before="40" w:after="40" w:line="210" w:lineRule="exact"/>
              <w:ind w:right="43"/>
              <w:rPr>
                <w:sz w:val="17"/>
              </w:rPr>
            </w:pPr>
            <w:r w:rsidRPr="005A11F4">
              <w:rPr>
                <w:sz w:val="17"/>
              </w:rPr>
              <w:t>49*</w:t>
            </w:r>
          </w:p>
        </w:tc>
        <w:tc>
          <w:tcPr>
            <w:tcW w:w="837" w:type="dxa"/>
            <w:tcBorders>
              <w:bottom w:val="single" w:sz="12" w:space="0" w:color="auto"/>
            </w:tcBorders>
            <w:shd w:val="clear" w:color="auto" w:fill="auto"/>
            <w:vAlign w:val="bottom"/>
          </w:tcPr>
          <w:p w:rsidR="000537D7" w:rsidRPr="005A11F4" w:rsidRDefault="000537D7" w:rsidP="000537D7">
            <w:pPr>
              <w:tabs>
                <w:tab w:val="decimal" w:pos="717"/>
              </w:tabs>
              <w:suppressAutoHyphens/>
              <w:spacing w:before="40" w:after="40" w:line="210" w:lineRule="exact"/>
              <w:ind w:right="43"/>
              <w:rPr>
                <w:sz w:val="17"/>
              </w:rPr>
            </w:pPr>
            <w:r w:rsidRPr="005A11F4">
              <w:rPr>
                <w:sz w:val="17"/>
              </w:rPr>
              <w:t>49*</w:t>
            </w:r>
          </w:p>
        </w:tc>
        <w:tc>
          <w:tcPr>
            <w:tcW w:w="918" w:type="dxa"/>
            <w:gridSpan w:val="2"/>
            <w:tcBorders>
              <w:bottom w:val="single" w:sz="12" w:space="0" w:color="auto"/>
            </w:tcBorders>
            <w:shd w:val="clear" w:color="auto" w:fill="auto"/>
            <w:vAlign w:val="bottom"/>
          </w:tcPr>
          <w:p w:rsidR="000537D7" w:rsidRPr="00ED1C3D" w:rsidRDefault="000537D7" w:rsidP="000537D7">
            <w:pPr>
              <w:tabs>
                <w:tab w:val="decimal" w:pos="765"/>
              </w:tabs>
              <w:suppressAutoHyphens/>
              <w:spacing w:before="40" w:after="40" w:line="210" w:lineRule="exact"/>
              <w:ind w:right="43"/>
              <w:rPr>
                <w:sz w:val="17"/>
              </w:rPr>
            </w:pPr>
            <w:r>
              <w:rPr>
                <w:sz w:val="17"/>
              </w:rPr>
              <w:t>46</w:t>
            </w:r>
          </w:p>
        </w:tc>
        <w:tc>
          <w:tcPr>
            <w:tcW w:w="783" w:type="dxa"/>
            <w:tcBorders>
              <w:bottom w:val="single" w:sz="12" w:space="0" w:color="auto"/>
            </w:tcBorders>
            <w:shd w:val="clear" w:color="auto" w:fill="auto"/>
            <w:vAlign w:val="bottom"/>
          </w:tcPr>
          <w:p w:rsidR="000537D7" w:rsidRPr="00ED1C3D" w:rsidRDefault="000537D7" w:rsidP="000537D7">
            <w:pPr>
              <w:tabs>
                <w:tab w:val="decimal" w:pos="621"/>
              </w:tabs>
              <w:suppressAutoHyphens/>
              <w:spacing w:before="40" w:after="40" w:line="210" w:lineRule="exact"/>
              <w:ind w:right="43"/>
              <w:rPr>
                <w:sz w:val="17"/>
              </w:rPr>
            </w:pPr>
            <w:r>
              <w:rPr>
                <w:sz w:val="17"/>
              </w:rPr>
              <w:t>47</w:t>
            </w:r>
          </w:p>
        </w:tc>
        <w:tc>
          <w:tcPr>
            <w:tcW w:w="846" w:type="dxa"/>
            <w:gridSpan w:val="2"/>
            <w:tcBorders>
              <w:bottom w:val="single" w:sz="12" w:space="0" w:color="auto"/>
            </w:tcBorders>
            <w:shd w:val="clear" w:color="auto" w:fill="auto"/>
            <w:vAlign w:val="bottom"/>
          </w:tcPr>
          <w:p w:rsidR="000537D7" w:rsidRPr="00ED1C3D" w:rsidRDefault="000537D7" w:rsidP="000537D7">
            <w:pPr>
              <w:tabs>
                <w:tab w:val="decimal" w:pos="726"/>
              </w:tabs>
              <w:suppressAutoHyphens/>
              <w:spacing w:before="40" w:after="40" w:line="210" w:lineRule="exact"/>
              <w:ind w:right="43"/>
              <w:rPr>
                <w:sz w:val="17"/>
              </w:rPr>
            </w:pPr>
            <w:r>
              <w:rPr>
                <w:sz w:val="17"/>
              </w:rPr>
              <w:t>43*</w:t>
            </w:r>
          </w:p>
        </w:tc>
        <w:tc>
          <w:tcPr>
            <w:tcW w:w="855" w:type="dxa"/>
            <w:tcBorders>
              <w:bottom w:val="single" w:sz="12" w:space="0" w:color="auto"/>
            </w:tcBorders>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44*</w:t>
            </w:r>
          </w:p>
        </w:tc>
        <w:tc>
          <w:tcPr>
            <w:tcW w:w="837" w:type="dxa"/>
            <w:gridSpan w:val="2"/>
            <w:tcBorders>
              <w:bottom w:val="single" w:sz="12" w:space="0" w:color="auto"/>
            </w:tcBorders>
            <w:shd w:val="clear" w:color="auto" w:fill="auto"/>
            <w:vAlign w:val="bottom"/>
          </w:tcPr>
          <w:p w:rsidR="000537D7" w:rsidRPr="00ED1C3D" w:rsidRDefault="000537D7" w:rsidP="000537D7">
            <w:pPr>
              <w:tabs>
                <w:tab w:val="decimal" w:pos="702"/>
              </w:tabs>
              <w:suppressAutoHyphens/>
              <w:spacing w:before="40" w:after="40" w:line="210" w:lineRule="exact"/>
              <w:ind w:right="43"/>
              <w:rPr>
                <w:sz w:val="17"/>
              </w:rPr>
            </w:pPr>
            <w:r>
              <w:rPr>
                <w:sz w:val="17"/>
              </w:rPr>
              <w:t>38*</w:t>
            </w:r>
          </w:p>
        </w:tc>
        <w:tc>
          <w:tcPr>
            <w:tcW w:w="851" w:type="dxa"/>
            <w:tcBorders>
              <w:bottom w:val="single" w:sz="12" w:space="0" w:color="auto"/>
            </w:tcBorders>
            <w:shd w:val="clear" w:color="auto" w:fill="auto"/>
            <w:vAlign w:val="bottom"/>
          </w:tcPr>
          <w:p w:rsidR="000537D7" w:rsidRPr="00ED1C3D" w:rsidRDefault="000537D7" w:rsidP="000537D7">
            <w:pPr>
              <w:tabs>
                <w:tab w:val="decimal" w:pos="684"/>
              </w:tabs>
              <w:suppressAutoHyphens/>
              <w:spacing w:before="40" w:after="40" w:line="210" w:lineRule="exact"/>
              <w:ind w:right="43"/>
              <w:rPr>
                <w:sz w:val="17"/>
              </w:rPr>
            </w:pPr>
            <w:r>
              <w:rPr>
                <w:sz w:val="17"/>
              </w:rPr>
              <w:t>40*</w:t>
            </w:r>
          </w:p>
        </w:tc>
      </w:tr>
    </w:tbl>
    <w:p w:rsidR="000537D7" w:rsidRPr="008D681A" w:rsidRDefault="000537D7" w:rsidP="000537D7">
      <w:pPr>
        <w:pStyle w:val="Testonotaapidipagina"/>
        <w:tabs>
          <w:tab w:val="clear" w:pos="418"/>
          <w:tab w:val="right" w:pos="1476"/>
          <w:tab w:val="left" w:pos="1548"/>
          <w:tab w:val="right" w:pos="1836"/>
          <w:tab w:val="left" w:pos="1908"/>
        </w:tabs>
        <w:spacing w:line="120" w:lineRule="exact"/>
        <w:ind w:left="1548" w:hanging="288"/>
        <w:rPr>
          <w:i/>
          <w:sz w:val="10"/>
        </w:rPr>
      </w:pPr>
    </w:p>
    <w:p w:rsidR="000537D7" w:rsidRDefault="000537D7" w:rsidP="000537D7">
      <w:pPr>
        <w:pStyle w:val="Testonotaapidipagina"/>
        <w:tabs>
          <w:tab w:val="clear" w:pos="418"/>
          <w:tab w:val="right" w:pos="1476"/>
          <w:tab w:val="left" w:pos="1548"/>
          <w:tab w:val="right" w:pos="1836"/>
          <w:tab w:val="left" w:pos="1908"/>
        </w:tabs>
        <w:ind w:left="1548" w:hanging="288"/>
      </w:pPr>
      <w:r w:rsidRPr="00204911">
        <w:rPr>
          <w:i/>
        </w:rPr>
        <w:t>Source</w:t>
      </w:r>
      <w:r w:rsidR="00BC5EC0">
        <w:rPr>
          <w:i/>
        </w:rPr>
        <w:t> :</w:t>
      </w:r>
      <w:r>
        <w:t xml:space="preserve"> http://stats.uis.unesco.org/unesco/TableViewer/tableView.aspx?ReportId=182; Institut de statistique de l’UNESCO, éducation; dernière consultation le 8 octobre 2007.</w:t>
      </w:r>
    </w:p>
    <w:p w:rsidR="000537D7" w:rsidRPr="00053CD9" w:rsidRDefault="000537D7" w:rsidP="000537D7">
      <w:pPr>
        <w:pStyle w:val="SingleTxt"/>
        <w:spacing w:after="0" w:line="120" w:lineRule="exact"/>
        <w:rPr>
          <w:sz w:val="10"/>
        </w:rPr>
      </w:pPr>
    </w:p>
    <w:p w:rsidR="000537D7" w:rsidRDefault="000537D7" w:rsidP="000537D7">
      <w:pPr>
        <w:pStyle w:val="Testonotaapidipagina"/>
        <w:tabs>
          <w:tab w:val="clear" w:pos="418"/>
          <w:tab w:val="right" w:pos="1476"/>
          <w:tab w:val="left" w:pos="1548"/>
          <w:tab w:val="right" w:pos="1836"/>
          <w:tab w:val="left" w:pos="1908"/>
        </w:tabs>
        <w:ind w:left="1548" w:hanging="288"/>
      </w:pPr>
      <w:r>
        <w:tab/>
        <w:t>*</w:t>
      </w:r>
      <w:r>
        <w:tab/>
        <w:t>Estimation de l’Institut de statistique de l’UNESCO.</w:t>
      </w:r>
    </w:p>
    <w:p w:rsidR="000537D7" w:rsidRPr="000537D7" w:rsidRDefault="000537D7" w:rsidP="000537D7">
      <w:pPr>
        <w:pStyle w:val="SingleTxt"/>
        <w:spacing w:after="0" w:line="120" w:lineRule="exact"/>
        <w:rPr>
          <w:sz w:val="10"/>
        </w:rPr>
      </w:pPr>
    </w:p>
    <w:p w:rsidR="000537D7" w:rsidRPr="000537D7" w:rsidRDefault="000537D7" w:rsidP="000537D7">
      <w:pPr>
        <w:pStyle w:val="SingleTxt"/>
        <w:spacing w:after="0" w:line="120" w:lineRule="exact"/>
        <w:rPr>
          <w:sz w:val="10"/>
        </w:rPr>
      </w:pPr>
    </w:p>
    <w:p w:rsidR="000537D7" w:rsidRPr="000537D7"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Rapports par pays</w:t>
      </w:r>
      <w:r w:rsidR="00BC5EC0">
        <w:t> :</w:t>
      </w:r>
      <w:r>
        <w:t xml:space="preserve"> initiatives et projets</w:t>
      </w:r>
    </w:p>
    <w:p w:rsidR="000537D7" w:rsidRPr="003E3CBB" w:rsidRDefault="000537D7" w:rsidP="000537D7">
      <w:pPr>
        <w:pStyle w:val="SingleTxt"/>
        <w:spacing w:after="0" w:line="120" w:lineRule="exact"/>
        <w:rPr>
          <w:sz w:val="10"/>
        </w:rPr>
      </w:pPr>
    </w:p>
    <w:p w:rsidR="000537D7" w:rsidRPr="003E3CBB"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Bolivie</w:t>
      </w:r>
    </w:p>
    <w:p w:rsidR="000537D7" w:rsidRPr="003E3CBB" w:rsidRDefault="000537D7" w:rsidP="000537D7">
      <w:pPr>
        <w:pStyle w:val="SingleTxt"/>
        <w:spacing w:after="0" w:line="120" w:lineRule="exact"/>
        <w:rPr>
          <w:sz w:val="10"/>
        </w:rPr>
      </w:pPr>
    </w:p>
    <w:p w:rsidR="000537D7" w:rsidRPr="003E3CBB"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3E3CBB" w:rsidRDefault="000537D7" w:rsidP="000537D7">
      <w:pPr>
        <w:pStyle w:val="SingleTxt"/>
        <w:spacing w:after="0" w:line="120" w:lineRule="exact"/>
        <w:rPr>
          <w:sz w:val="10"/>
        </w:rPr>
      </w:pPr>
    </w:p>
    <w:p w:rsidR="000537D7" w:rsidRDefault="000537D7" w:rsidP="000537D7">
      <w:pPr>
        <w:pStyle w:val="SingleTxt"/>
        <w:numPr>
          <w:ilvl w:val="0"/>
          <w:numId w:val="3"/>
        </w:numPr>
        <w:tabs>
          <w:tab w:val="left" w:pos="1742"/>
        </w:tabs>
      </w:pPr>
      <w:r>
        <w:t xml:space="preserve">La Bolivie n’est pas partie à la Convention de l’UNESCO concernant la lutte contre la discrimination dans le domaine de l’enseignement et n’a pas présenté de </w:t>
      </w:r>
      <w:r>
        <w:lastRenderedPageBreak/>
        <w:t>rapport dans le cadre de la septième Consultation des États membres sur l’application de la Convention et de la Recommandation concernant la lutte contre la discrimination dans le domaine de l’enseignement pour la période 2000-2005. L’UNESCO l’engage à ratifier cette convention, de même que la Convention sur l’enseignement technique et professionnel (1989).</w:t>
      </w:r>
    </w:p>
    <w:p w:rsidR="000537D7" w:rsidRDefault="000537D7" w:rsidP="000537D7">
      <w:pPr>
        <w:pStyle w:val="SingleTxt"/>
        <w:numPr>
          <w:ilvl w:val="0"/>
          <w:numId w:val="3"/>
        </w:numPr>
        <w:tabs>
          <w:tab w:val="left" w:pos="1742"/>
        </w:tabs>
      </w:pPr>
      <w:r>
        <w:t>Aux termes de la Constitution bolivienne, adoptée en 1967, chacun a droit à l’instruction et à la culture et a le droit d’enseigner sous la supervision de l’État (art. 7). Chacun doit au moins suivre l’enseignement primaire (art. 8). L’article 177 dispose en outre que l’enseignement est la fonction la plus importante de l’État et qu’en l’assumant, celui-ci doit promouvoir la culture nationale. La liberté d’enseigner est garantie sous la tutelle de l’État; l’enseignement public est gratuit et doit être dispensé selon le principe démocratique d’une même école pour tous. L’enseignement primaire est obligatoire. La Constitution prévoit également que l’État doit encourager l’enseignement professionnel et technique en fonction du niveau de développement économique et de souveraineté du pays (art. 178) et que l’alphabétisation est une exigence sociale que tous les citoyens doivent contribuer à satisfaire (art. 179).</w:t>
      </w:r>
    </w:p>
    <w:p w:rsidR="000537D7" w:rsidRDefault="000537D7" w:rsidP="000537D7">
      <w:pPr>
        <w:pStyle w:val="SingleTxt"/>
        <w:numPr>
          <w:ilvl w:val="0"/>
          <w:numId w:val="3"/>
        </w:numPr>
        <w:tabs>
          <w:tab w:val="left" w:pos="1742"/>
        </w:tabs>
      </w:pPr>
      <w:r>
        <w:t>Depuis septembre 2007, 12 écoles boliviennes participent au réseau des écoles associées de l’UNESCO.</w:t>
      </w:r>
    </w:p>
    <w:p w:rsidR="000537D7" w:rsidRDefault="000537D7" w:rsidP="000537D7">
      <w:pPr>
        <w:pStyle w:val="SingleTxt"/>
        <w:numPr>
          <w:ilvl w:val="0"/>
          <w:numId w:val="3"/>
        </w:numPr>
        <w:tabs>
          <w:tab w:val="left" w:pos="1742"/>
        </w:tabs>
      </w:pPr>
      <w:r>
        <w:t xml:space="preserve">La Bolivie est devenue membre de l’UNESCO le 13 novembre 1946. </w:t>
      </w:r>
    </w:p>
    <w:p w:rsidR="000537D7" w:rsidRPr="003E3CBB"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Programme de participation</w:t>
      </w:r>
    </w:p>
    <w:p w:rsidR="000537D7" w:rsidRPr="003E3CBB" w:rsidRDefault="000537D7" w:rsidP="000537D7">
      <w:pPr>
        <w:pStyle w:val="SingleTxt"/>
        <w:spacing w:after="0" w:line="120" w:lineRule="exact"/>
        <w:rPr>
          <w:sz w:val="10"/>
        </w:rPr>
      </w:pPr>
    </w:p>
    <w:p w:rsidR="000537D7" w:rsidRDefault="000537D7" w:rsidP="000537D7">
      <w:pPr>
        <w:pStyle w:val="SingleTxt"/>
        <w:numPr>
          <w:ilvl w:val="0"/>
          <w:numId w:val="3"/>
        </w:numPr>
        <w:tabs>
          <w:tab w:val="left" w:pos="1742"/>
        </w:tabs>
      </w:pPr>
      <w:r>
        <w:t>Les demandes ci-après ont été approuvées</w:t>
      </w:r>
      <w:r w:rsidR="00BC5EC0">
        <w:t> :</w:t>
      </w:r>
    </w:p>
    <w:p w:rsidR="000537D7" w:rsidRDefault="000537D7" w:rsidP="000537D7">
      <w:pPr>
        <w:pStyle w:val="SingleTxt"/>
      </w:pPr>
      <w:r>
        <w:tab/>
        <w:t>a)</w:t>
      </w:r>
      <w:r>
        <w:tab/>
        <w:t>Constitution d’une base de données pour l’analyse de la participation des femmes à l’enseignement dans l’ensemble du système d’éducation nationale;</w:t>
      </w:r>
    </w:p>
    <w:p w:rsidR="000537D7" w:rsidRDefault="000537D7" w:rsidP="000537D7">
      <w:pPr>
        <w:pStyle w:val="SingleTxt"/>
      </w:pPr>
      <w:r>
        <w:tab/>
        <w:t>b)</w:t>
      </w:r>
      <w:r>
        <w:tab/>
        <w:t>Organisation au plan national d’un atelier de formation d’universitaires et de chercheurs aux méthodes de recherche scientifique.</w:t>
      </w:r>
    </w:p>
    <w:p w:rsidR="000537D7" w:rsidRPr="003E3CBB"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Bourses </w:t>
      </w:r>
    </w:p>
    <w:p w:rsidR="000537D7" w:rsidRPr="003E3CBB" w:rsidRDefault="000537D7" w:rsidP="000537D7">
      <w:pPr>
        <w:pStyle w:val="SingleTxt"/>
        <w:spacing w:after="0" w:line="120" w:lineRule="exact"/>
        <w:rPr>
          <w:sz w:val="10"/>
        </w:rPr>
      </w:pPr>
    </w:p>
    <w:p w:rsidR="000537D7" w:rsidRDefault="000537D7" w:rsidP="000537D7">
      <w:pPr>
        <w:pStyle w:val="SingleTxt"/>
        <w:numPr>
          <w:ilvl w:val="0"/>
          <w:numId w:val="3"/>
        </w:numPr>
        <w:tabs>
          <w:tab w:val="left" w:pos="1742"/>
        </w:tabs>
      </w:pPr>
      <w:r>
        <w:t>Quatre bourses ont été attribuées à de jeunes femmes dans les domaines suivants</w:t>
      </w:r>
      <w:r w:rsidR="00BC5EC0">
        <w:t> :</w:t>
      </w:r>
      <w:r>
        <w:t xml:space="preserve"> écologie, génie agricole, sciences de la Terre et communications et information.</w:t>
      </w:r>
    </w:p>
    <w:p w:rsidR="000537D7" w:rsidRPr="003E3CBB" w:rsidRDefault="000537D7" w:rsidP="000537D7">
      <w:pPr>
        <w:pStyle w:val="SingleTxt"/>
        <w:spacing w:after="0" w:line="120" w:lineRule="exact"/>
        <w:rPr>
          <w:sz w:val="10"/>
        </w:rPr>
      </w:pPr>
    </w:p>
    <w:p w:rsidR="000537D7" w:rsidRPr="003E3CBB"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Burundi</w:t>
      </w:r>
    </w:p>
    <w:p w:rsidR="000537D7" w:rsidRPr="003E3CBB" w:rsidRDefault="000537D7" w:rsidP="000537D7">
      <w:pPr>
        <w:pStyle w:val="SingleTxt"/>
        <w:spacing w:after="0" w:line="120" w:lineRule="exact"/>
        <w:rPr>
          <w:sz w:val="10"/>
        </w:rPr>
      </w:pPr>
    </w:p>
    <w:p w:rsidR="000537D7" w:rsidRPr="003E3CBB"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3E3CBB" w:rsidRDefault="000537D7" w:rsidP="000537D7">
      <w:pPr>
        <w:pStyle w:val="SingleTxt"/>
        <w:spacing w:after="0" w:line="120" w:lineRule="exact"/>
        <w:rPr>
          <w:sz w:val="10"/>
        </w:rPr>
      </w:pPr>
    </w:p>
    <w:p w:rsidR="000537D7" w:rsidRDefault="000537D7" w:rsidP="000537D7">
      <w:pPr>
        <w:pStyle w:val="SingleTxt"/>
        <w:numPr>
          <w:ilvl w:val="0"/>
          <w:numId w:val="3"/>
        </w:numPr>
        <w:tabs>
          <w:tab w:val="left" w:pos="1742"/>
        </w:tabs>
      </w:pPr>
      <w:r>
        <w:t>Le Burundi n’est pas partie à la Convention concernant la lutte contre la discrimination dans le domaine de l’enseignement, mais il a présenté un rapport dans le cadre de la septième Consultation des États membres sur l’application de la Convention et de la Recommandation concernant la lutte contre la discrimination dans le domaine de l’enseignement pour la période 2000-2005. L’UNESCO l’engage à ratifier cette convention, de même que la Convention sur l’enseignement technique et professionnel.</w:t>
      </w:r>
    </w:p>
    <w:p w:rsidR="000537D7" w:rsidRDefault="000537D7" w:rsidP="000537D7">
      <w:pPr>
        <w:pStyle w:val="SingleTxt"/>
        <w:numPr>
          <w:ilvl w:val="0"/>
          <w:numId w:val="3"/>
        </w:numPr>
        <w:tabs>
          <w:tab w:val="left" w:pos="1742"/>
        </w:tabs>
      </w:pPr>
      <w:r>
        <w:t xml:space="preserve">Le Burundi dispose d’une chaire de l’UNESCO pour l’éducation au service de la paix et de la résolution des conflits et possède deux Centres internationaux de </w:t>
      </w:r>
      <w:r>
        <w:lastRenderedPageBreak/>
        <w:t>l’UNESCO pour l’enseignement et la formation techniques et professionnels. Il participe en outre à l’Initiative pour la formation des enseignants en Afrique subsaharienne, projet décennal de l’UNESCO visant à restructurer les politiques nationales en matière d’enseignants de 46 pays subsahariens. Il participe par ailleurs au projet EDUSIDA, mené par l’UNESCO à l’échelle mondiale avec le financement du Gouvernement japonais pour promouvoir des actions globales contre le VIH et le sida dans les différents pays.</w:t>
      </w:r>
    </w:p>
    <w:p w:rsidR="000537D7" w:rsidRDefault="000537D7" w:rsidP="000537D7">
      <w:pPr>
        <w:pStyle w:val="SingleTxt"/>
        <w:numPr>
          <w:ilvl w:val="0"/>
          <w:numId w:val="3"/>
        </w:numPr>
        <w:tabs>
          <w:tab w:val="left" w:pos="1742"/>
        </w:tabs>
      </w:pPr>
      <w:r>
        <w:t>Le Burundi ne fait pas partie du réseau des écoles associées de l’UNESCO.</w:t>
      </w:r>
    </w:p>
    <w:p w:rsidR="000537D7" w:rsidRDefault="000537D7" w:rsidP="000537D7">
      <w:pPr>
        <w:pStyle w:val="SingleTxt"/>
        <w:numPr>
          <w:ilvl w:val="0"/>
          <w:numId w:val="3"/>
        </w:numPr>
        <w:tabs>
          <w:tab w:val="left" w:pos="1742"/>
        </w:tabs>
      </w:pPr>
      <w:r>
        <w:t>Il est devenu membre de l’UNESCO le 16 novembre 1962.</w:t>
      </w:r>
    </w:p>
    <w:p w:rsidR="000537D7" w:rsidRPr="00AA3C4B"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Programme de participation </w:t>
      </w:r>
    </w:p>
    <w:p w:rsidR="000537D7" w:rsidRPr="00AA3C4B" w:rsidRDefault="000537D7" w:rsidP="000537D7">
      <w:pPr>
        <w:pStyle w:val="SingleTxt"/>
        <w:spacing w:after="0" w:line="120" w:lineRule="exact"/>
        <w:rPr>
          <w:sz w:val="10"/>
        </w:rPr>
      </w:pPr>
    </w:p>
    <w:p w:rsidR="000537D7" w:rsidRDefault="000537D7" w:rsidP="000537D7">
      <w:pPr>
        <w:pStyle w:val="SingleTxt"/>
        <w:numPr>
          <w:ilvl w:val="0"/>
          <w:numId w:val="3"/>
        </w:numPr>
      </w:pPr>
      <w:r>
        <w:t>Les demandes ci-après ont été approuvées</w:t>
      </w:r>
      <w:r w:rsidR="00BC5EC0">
        <w:t> :</w:t>
      </w:r>
    </w:p>
    <w:p w:rsidR="000537D7" w:rsidRDefault="000537D7" w:rsidP="000537D7">
      <w:pPr>
        <w:pStyle w:val="SingleTxt"/>
        <w:tabs>
          <w:tab w:val="right" w:pos="1685"/>
        </w:tabs>
        <w:ind w:left="1742" w:hanging="475"/>
      </w:pPr>
      <w:r>
        <w:tab/>
        <w:t>–</w:t>
      </w:r>
      <w:r>
        <w:tab/>
        <w:t xml:space="preserve">Réfection et équipement d’écoles primaires et de maternelles (« Debout Bébés de </w:t>
      </w:r>
      <w:proofErr w:type="spellStart"/>
      <w:r>
        <w:t>Buyenzi</w:t>
      </w:r>
      <w:proofErr w:type="spellEnd"/>
      <w:r>
        <w:t> »);</w:t>
      </w:r>
    </w:p>
    <w:p w:rsidR="000537D7" w:rsidRDefault="000537D7" w:rsidP="000537D7">
      <w:pPr>
        <w:pStyle w:val="SingleTxt"/>
        <w:tabs>
          <w:tab w:val="right" w:pos="1685"/>
        </w:tabs>
        <w:ind w:left="1742" w:hanging="475"/>
      </w:pPr>
      <w:r>
        <w:tab/>
        <w:t>–</w:t>
      </w:r>
      <w:r>
        <w:tab/>
        <w:t>Équipement de deux ateliers de sculpture et de vannerie (formation et production);</w:t>
      </w:r>
    </w:p>
    <w:p w:rsidR="000537D7" w:rsidRDefault="000537D7" w:rsidP="000537D7">
      <w:pPr>
        <w:pStyle w:val="SingleTxt"/>
        <w:tabs>
          <w:tab w:val="right" w:pos="1685"/>
        </w:tabs>
        <w:ind w:left="1742" w:hanging="475"/>
      </w:pPr>
      <w:r>
        <w:tab/>
        <w:t>–</w:t>
      </w:r>
      <w:r>
        <w:tab/>
        <w:t>Fourniture d’instruments de musique et de costumes traditionnels;</w:t>
      </w:r>
    </w:p>
    <w:p w:rsidR="000537D7" w:rsidRDefault="000537D7" w:rsidP="000537D7">
      <w:pPr>
        <w:pStyle w:val="SingleTxt"/>
        <w:tabs>
          <w:tab w:val="right" w:pos="1685"/>
        </w:tabs>
        <w:ind w:left="1742" w:hanging="475"/>
      </w:pPr>
      <w:r>
        <w:tab/>
        <w:t>–</w:t>
      </w:r>
      <w:r>
        <w:tab/>
        <w:t>Fourniture de matériel informatique à l’Université de Ngozi (Burundi);</w:t>
      </w:r>
    </w:p>
    <w:p w:rsidR="000537D7" w:rsidRDefault="000537D7" w:rsidP="000537D7">
      <w:pPr>
        <w:pStyle w:val="SingleTxt"/>
        <w:tabs>
          <w:tab w:val="right" w:pos="1685"/>
        </w:tabs>
        <w:ind w:left="1742" w:hanging="475"/>
      </w:pPr>
      <w:r>
        <w:tab/>
        <w:t>–</w:t>
      </w:r>
      <w:r>
        <w:tab/>
        <w:t>Mise en place d’une coopération technique pour l’intégration sociale et économique de 43 filles;</w:t>
      </w:r>
    </w:p>
    <w:p w:rsidR="000537D7" w:rsidRDefault="000537D7" w:rsidP="000537D7">
      <w:pPr>
        <w:pStyle w:val="SingleTxt"/>
        <w:tabs>
          <w:tab w:val="right" w:pos="1685"/>
        </w:tabs>
        <w:ind w:left="1742" w:hanging="475"/>
      </w:pPr>
      <w:r>
        <w:tab/>
        <w:t>–</w:t>
      </w:r>
      <w:r>
        <w:tab/>
        <w:t>Organisation d’un séminaire et d’un marché national de l’artisanat;</w:t>
      </w:r>
    </w:p>
    <w:p w:rsidR="000537D7" w:rsidRDefault="000537D7" w:rsidP="000537D7">
      <w:pPr>
        <w:pStyle w:val="SingleTxt"/>
        <w:tabs>
          <w:tab w:val="right" w:pos="1685"/>
        </w:tabs>
        <w:ind w:left="1742" w:hanging="475"/>
      </w:pPr>
      <w:r>
        <w:tab/>
        <w:t>–</w:t>
      </w:r>
      <w:r>
        <w:tab/>
        <w:t>Ouverture d’un centre multimédia grâce à l’achat de matériel informatique;</w:t>
      </w:r>
    </w:p>
    <w:p w:rsidR="000537D7" w:rsidRDefault="000537D7" w:rsidP="000537D7">
      <w:pPr>
        <w:pStyle w:val="SingleTxt"/>
        <w:tabs>
          <w:tab w:val="right" w:pos="1685"/>
        </w:tabs>
        <w:ind w:left="1742" w:hanging="475"/>
      </w:pPr>
      <w:r>
        <w:tab/>
        <w:t>–</w:t>
      </w:r>
      <w:r>
        <w:tab/>
        <w:t>Aide d’urgence</w:t>
      </w:r>
      <w:r w:rsidR="00BC5EC0">
        <w:t> :</w:t>
      </w:r>
      <w:r>
        <w:t xml:space="preserve"> intégration d’enfants et de jeunes orphelins victimes de la guerre et du sida.</w:t>
      </w:r>
    </w:p>
    <w:p w:rsidR="000537D7" w:rsidRPr="00AA3C4B" w:rsidRDefault="000537D7" w:rsidP="000537D7">
      <w:pPr>
        <w:pStyle w:val="SingleTxt"/>
        <w:tabs>
          <w:tab w:val="right" w:pos="1685"/>
        </w:tabs>
        <w:spacing w:after="0" w:line="120" w:lineRule="exact"/>
        <w:ind w:left="1742" w:hanging="475"/>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Bourses </w:t>
      </w:r>
    </w:p>
    <w:p w:rsidR="000537D7" w:rsidRPr="00AA3C4B" w:rsidRDefault="000537D7" w:rsidP="000537D7">
      <w:pPr>
        <w:pStyle w:val="SingleTxt"/>
        <w:spacing w:after="0" w:line="120" w:lineRule="exact"/>
        <w:rPr>
          <w:sz w:val="10"/>
        </w:rPr>
      </w:pPr>
    </w:p>
    <w:p w:rsidR="000537D7" w:rsidRDefault="000537D7" w:rsidP="000537D7">
      <w:pPr>
        <w:pStyle w:val="SingleTxt"/>
        <w:numPr>
          <w:ilvl w:val="0"/>
          <w:numId w:val="3"/>
        </w:numPr>
      </w:pPr>
      <w:r>
        <w:t>Quatre bourses ont été attribuées à de jeunes femmes</w:t>
      </w:r>
      <w:r w:rsidR="00BC5EC0">
        <w:t> :</w:t>
      </w:r>
      <w:r>
        <w:t xml:space="preserve"> deux dans les domaines de l’enseignement et de la formation des enseignants et deux autres dans les domaines de la technologie et de l’agriculture.</w:t>
      </w:r>
    </w:p>
    <w:p w:rsidR="000537D7" w:rsidRPr="004A56B9" w:rsidRDefault="000537D7" w:rsidP="000537D7">
      <w:pPr>
        <w:pStyle w:val="SingleTxt"/>
        <w:spacing w:after="0" w:line="120" w:lineRule="exact"/>
        <w:rPr>
          <w:sz w:val="10"/>
        </w:rPr>
      </w:pPr>
    </w:p>
    <w:p w:rsidR="000537D7" w:rsidRPr="004A56B9"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France</w:t>
      </w:r>
    </w:p>
    <w:p w:rsidR="000537D7" w:rsidRPr="004A56B9" w:rsidRDefault="000537D7" w:rsidP="000537D7">
      <w:pPr>
        <w:pStyle w:val="SingleTxt"/>
        <w:spacing w:after="0" w:line="120" w:lineRule="exact"/>
        <w:rPr>
          <w:sz w:val="10"/>
        </w:rPr>
      </w:pPr>
    </w:p>
    <w:p w:rsidR="000537D7" w:rsidRPr="004A56B9"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4A56B9" w:rsidRDefault="000537D7" w:rsidP="000537D7">
      <w:pPr>
        <w:pStyle w:val="SingleTxt"/>
        <w:spacing w:after="0" w:line="120" w:lineRule="exact"/>
        <w:rPr>
          <w:sz w:val="10"/>
        </w:rPr>
      </w:pPr>
    </w:p>
    <w:p w:rsidR="000537D7" w:rsidRDefault="000537D7" w:rsidP="000537D7">
      <w:pPr>
        <w:pStyle w:val="SingleTxt"/>
        <w:numPr>
          <w:ilvl w:val="0"/>
          <w:numId w:val="3"/>
        </w:numPr>
      </w:pPr>
      <w:r>
        <w:t>La France est partie à la Convention concernant la lutte contre la discrimination dans le domaine de l’enseignement depuis 1961; elle a présenté un rapport à l’UNESCO dans le cadre de la septième Consultation (relative à la période 2000-2005). L’UNESCO l’engage à ratifier la Convention sur l’enseignement technique et professionnel.</w:t>
      </w:r>
    </w:p>
    <w:p w:rsidR="000537D7" w:rsidRDefault="000537D7" w:rsidP="000537D7">
      <w:pPr>
        <w:pStyle w:val="SingleTxt"/>
        <w:numPr>
          <w:ilvl w:val="0"/>
          <w:numId w:val="3"/>
        </w:numPr>
      </w:pPr>
      <w:r>
        <w:t xml:space="preserve">Le préambule de la Constitution de 1946 dispose que la Nation garantit l’égal accès de l’enfant et de l’adulte à l’instruction, à la formation professionnelle et à la culture et que l’organisation de l’enseignement public gratuit et laïque à tous les degrés est un devoir de l’État. Par sa décision 77-87 DC de 1977, le Conseil constitutionnel a en outre établi que la liberté d’enseignement est un principe </w:t>
      </w:r>
      <w:r>
        <w:lastRenderedPageBreak/>
        <w:t>constitutionnel, énoncé dans le Code de l’éducation, lequel est régi depuis 15 ans par la loi-cadre du 10 juillet 1989 et a été modifié par la loi d’orientation et de programme pour l’avenir de l’école du 23 avril 2005. Le droit à l’éducation est consacré par le Code. Selon l’article L-111-1 de celui-ci, ce droit est garanti à chacun afin de lui permettre de développer sa personnalité, d’élever son niveau de formation initiale et continue, de s’insérer dans la vie sociale et professionnelle et d’exercer sa citoyenneté. L’allocation de ressources publiques à l’enseignement tient compte des différentes situations, notamment sur les plans économique et social. En outre, le système d’enseignement public favorise l’égalité des chances et une loi pour l’égalité des droits et des chances, la participation et la citoyenneté des personnes handicapées a été adoptée le 11 février 2005 par l’Assemblée nationale et le Sénat.</w:t>
      </w:r>
    </w:p>
    <w:p w:rsidR="000537D7" w:rsidRDefault="000537D7" w:rsidP="000537D7">
      <w:pPr>
        <w:pStyle w:val="SingleTxt"/>
        <w:numPr>
          <w:ilvl w:val="0"/>
          <w:numId w:val="3"/>
        </w:numPr>
      </w:pPr>
      <w:r>
        <w:t>Un atelier de formation des enseignants aux défis de l’intégration a été organisé le 28 mars 2007 à l’UNESCO par la Commission nationale pour l’UNESCO, avec la participation d’enseignants et d’inspecteurs des écoles des académies de Paris et de Versailles. Il avait pour objet d’identifier les stratégies permettant de dispenser un enseignement ouvert qui réponde à la diversité des besoins et des élèves et de relever le défi de l’intégration scolaire en Europe, en mettant l’accent sur l’exemple français.</w:t>
      </w:r>
    </w:p>
    <w:p w:rsidR="000537D7" w:rsidRDefault="000537D7" w:rsidP="000537D7">
      <w:pPr>
        <w:pStyle w:val="SingleTxt"/>
        <w:numPr>
          <w:ilvl w:val="0"/>
          <w:numId w:val="3"/>
        </w:numPr>
      </w:pPr>
      <w:r>
        <w:t xml:space="preserve">Dans le contexte du lancement de l’étude du Secrétaire général de l’Organisation des Nations Unies sur la violence à l’encontre des enfants, l’UNESCO, en collaboration avec le Ministère français des affaires étrangères et la Commission nationale pour l’UNESCO, a organisé en novembre 2006 une table ronde sur la violence sexiste à l’école, à laquelle a participé Paulo </w:t>
      </w:r>
      <w:proofErr w:type="spellStart"/>
      <w:r>
        <w:t>Sérgio</w:t>
      </w:r>
      <w:proofErr w:type="spellEnd"/>
      <w:r>
        <w:t xml:space="preserve"> </w:t>
      </w:r>
      <w:proofErr w:type="spellStart"/>
      <w:r>
        <w:t>Pinheiro</w:t>
      </w:r>
      <w:proofErr w:type="spellEnd"/>
      <w:r>
        <w:t>, expert indépendant de l’ONU. Plus de 150 personnes ont pris part à cette table ronde dont l’objet était de faire œuvre de sensibilisation par un débat sur le rôle et les responsabilités des pouvoirs publics aux niveaux national et local, de la société civile, des organisations non gouvernementales et des enseignants.</w:t>
      </w:r>
    </w:p>
    <w:p w:rsidR="000537D7" w:rsidRDefault="000537D7" w:rsidP="000537D7">
      <w:pPr>
        <w:pStyle w:val="SingleTxt"/>
        <w:numPr>
          <w:ilvl w:val="0"/>
          <w:numId w:val="3"/>
        </w:numPr>
      </w:pPr>
      <w:r>
        <w:t>Le Ministère français des affaires étrangères poursuivra sa collaboration avec l’UNESCO pour assurer un suivi de cette table ronde sur la violence sexiste à l’école en Afrique. Cette question sera traitée dans le plan régional d’action pour les pays membres de la Communauté économique des États de l’Afrique de l’Ouest (CEDEAO), dans le contexte de l’Initiative des Nations Unies pour l’éducation des filles, afin d’avancer plus vite sur la voie de la parité des sexes dans l’éducation. Le Bureau régional de l’UNESCO pour l’éducation en Afrique (BREDA) élabore actuellement un module sur la violence sexiste qu’il compte inclure dans un guide pour la formation des formateurs consacré à la prise en compte de la problématique de l’égalité des sexes dans les systèmes éducatifs. Des études nationales sur la violence sexiste, suivies d’ateliers nationaux, seront réalisées dans plusieurs pays d’Afrique centrale et de l’Ouest. Ces ateliers permettront de mettre en commun les résultats des études et de mener une action de sensibilisation. Ils permettront également aux spécialistes des différents pays de déterminer la voie à suivre et de formuler des recommandations sur la lutte contre la violence sexiste à l’école.</w:t>
      </w:r>
    </w:p>
    <w:p w:rsidR="000537D7" w:rsidRDefault="000537D7" w:rsidP="000537D7">
      <w:pPr>
        <w:pStyle w:val="SingleTxt"/>
        <w:numPr>
          <w:ilvl w:val="0"/>
          <w:numId w:val="3"/>
        </w:numPr>
      </w:pPr>
      <w:r>
        <w:t>Depuis septembre 2007, 193 écoles françaises participent au réseau des écoles associées de l’UNESCO.</w:t>
      </w:r>
    </w:p>
    <w:p w:rsidR="000537D7" w:rsidRDefault="000537D7" w:rsidP="000537D7">
      <w:pPr>
        <w:pStyle w:val="SingleTxt"/>
        <w:numPr>
          <w:ilvl w:val="0"/>
          <w:numId w:val="3"/>
        </w:numPr>
      </w:pPr>
      <w:r>
        <w:t xml:space="preserve">La France est devenue membre de l’UNESCO le 4 novembre 1946. On trouve également à Paris l’Institut international de planification de l’éducation, qui a pour mission de mettre à disposition les ressources essentielles nécessaires pour </w:t>
      </w:r>
      <w:r>
        <w:lastRenderedPageBreak/>
        <w:t>l’élaboration de politiques éducatives et la prise de décisions dans le domaine de l’éducation.</w:t>
      </w:r>
    </w:p>
    <w:p w:rsidR="000537D7" w:rsidRPr="00B42497"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Bourses </w:t>
      </w:r>
    </w:p>
    <w:p w:rsidR="000537D7" w:rsidRPr="00B42497" w:rsidRDefault="000537D7" w:rsidP="000537D7">
      <w:pPr>
        <w:pStyle w:val="SingleTxt"/>
        <w:spacing w:after="0" w:line="120" w:lineRule="exact"/>
        <w:rPr>
          <w:sz w:val="10"/>
        </w:rPr>
      </w:pPr>
    </w:p>
    <w:p w:rsidR="000537D7" w:rsidRDefault="000537D7" w:rsidP="000537D7">
      <w:pPr>
        <w:pStyle w:val="SingleTxt"/>
        <w:numPr>
          <w:ilvl w:val="0"/>
          <w:numId w:val="3"/>
        </w:numPr>
      </w:pPr>
      <w:r>
        <w:t>Deux jeunes femmes se sont vu octroyer une bourse dans le domaine des sciences de la vie.</w:t>
      </w:r>
    </w:p>
    <w:p w:rsidR="000537D7" w:rsidRPr="00B42497" w:rsidRDefault="000537D7" w:rsidP="000537D7">
      <w:pPr>
        <w:pStyle w:val="SingleTxt"/>
        <w:spacing w:after="0" w:line="120" w:lineRule="exact"/>
        <w:rPr>
          <w:sz w:val="10"/>
        </w:rPr>
      </w:pPr>
    </w:p>
    <w:p w:rsidR="000537D7" w:rsidRPr="00B42497"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Liban</w:t>
      </w:r>
    </w:p>
    <w:p w:rsidR="000537D7" w:rsidRPr="00B42497" w:rsidRDefault="000537D7" w:rsidP="000537D7">
      <w:pPr>
        <w:pStyle w:val="SingleTxt"/>
        <w:spacing w:after="0" w:line="120" w:lineRule="exact"/>
        <w:rPr>
          <w:sz w:val="10"/>
        </w:rPr>
      </w:pPr>
    </w:p>
    <w:p w:rsidR="000537D7" w:rsidRPr="00B42497"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B42497" w:rsidRDefault="000537D7" w:rsidP="000537D7">
      <w:pPr>
        <w:pStyle w:val="SingleTxt"/>
        <w:spacing w:after="0" w:line="120" w:lineRule="exact"/>
        <w:rPr>
          <w:sz w:val="10"/>
        </w:rPr>
      </w:pPr>
    </w:p>
    <w:p w:rsidR="000537D7" w:rsidRDefault="000537D7" w:rsidP="000537D7">
      <w:pPr>
        <w:pStyle w:val="SingleTxt"/>
        <w:numPr>
          <w:ilvl w:val="0"/>
          <w:numId w:val="3"/>
        </w:numPr>
      </w:pPr>
      <w:r>
        <w:t>Le Liban est partie à la Convention concernant la lutte contre la discrimination dans le domaine de l’enseignement depuis octobre 1964, mais n’a pas soumis de rapport dans le cadre de la septième Consultation. L’UNESCO l’engage à ratifier la Convention sur l’enseignement technique et professionnel.</w:t>
      </w:r>
    </w:p>
    <w:p w:rsidR="000537D7" w:rsidRDefault="000537D7" w:rsidP="000537D7">
      <w:pPr>
        <w:pStyle w:val="SingleTxt"/>
        <w:numPr>
          <w:ilvl w:val="0"/>
          <w:numId w:val="3"/>
        </w:numPr>
      </w:pPr>
      <w:r>
        <w:t>Le Liban participe au projet EDUSIDA mené par l’UNESCO à l’échelle mondiale avec le financement du Gouvernement japonais pour promouvoir des actions globales contre le VIH et le sida dans les différents pays.</w:t>
      </w:r>
    </w:p>
    <w:p w:rsidR="000537D7" w:rsidRDefault="000537D7" w:rsidP="000537D7">
      <w:pPr>
        <w:pStyle w:val="SingleTxt"/>
        <w:numPr>
          <w:ilvl w:val="0"/>
          <w:numId w:val="3"/>
        </w:numPr>
      </w:pPr>
      <w:r>
        <w:t>En août 2007, de jeunes filles et garçons appartenant à 11 pays arabes ont élaboré des idées de projets concernant la santé et le développement communautaire lors du deuxième Forum régional de la jeunesse sur les questions de santé et de développement communautaire. Ce forum, principalement axé sur la prise en compte des questions de santé dans les programmes d’enseignement et de formation, a permis un vaste échange de données d’expériences nationales et régionales dans les domaines de la santé et de l’éducation. Il a été organisé conjointement par l’UNESCO et l’Organisation islamique pour l’éducation, les sciences et la culture, avec le concours de la Société des médecins généralistes de Tunisie, dans le contexte de la troisième phase (2006-2007) de l’Initiative FRESH (Concentrer les ressources sur la santé à l’école) et de la Décennie internationale pour l’éducation au service du développement durable (2005-2014). Le troisième Forum régional de la jeunesse doit se tenir au Caire en 2008.</w:t>
      </w:r>
    </w:p>
    <w:p w:rsidR="000537D7" w:rsidRDefault="000537D7" w:rsidP="000537D7">
      <w:pPr>
        <w:pStyle w:val="SingleTxt"/>
        <w:numPr>
          <w:ilvl w:val="0"/>
          <w:numId w:val="3"/>
        </w:numPr>
      </w:pPr>
      <w:r>
        <w:t>Depuis septembre 2007, 46 écoles libanaises participent au réseau des écoles associées de l’UNESCO.</w:t>
      </w:r>
    </w:p>
    <w:p w:rsidR="000537D7" w:rsidRDefault="000537D7" w:rsidP="000537D7">
      <w:pPr>
        <w:pStyle w:val="SingleTxt"/>
        <w:numPr>
          <w:ilvl w:val="0"/>
          <w:numId w:val="3"/>
        </w:numPr>
      </w:pPr>
      <w:r>
        <w:t xml:space="preserve">Le Liban est l’un des membres fondateurs de l’UNESCO dont il fait partie depuis le 4 novembre 1946. Le Bureau de l’Organisation à Beyrouth, ouvert en 1961, coordonne la mise en œuvre des programmes éducatifs régionaux et fait également office de Bureau </w:t>
      </w:r>
      <w:proofErr w:type="spellStart"/>
      <w:r>
        <w:t>multipays</w:t>
      </w:r>
      <w:proofErr w:type="spellEnd"/>
      <w:r>
        <w:t xml:space="preserve"> pour le Liban, la République arabe syrienne, la Jordanie, l’Iraq et les territoires autonomes palestiniens au Moyen-Orient, et de Bureau régional pour l’éducation dans les pays arabes.</w:t>
      </w:r>
    </w:p>
    <w:p w:rsidR="000537D7" w:rsidRPr="00B42497"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Bourses </w:t>
      </w:r>
    </w:p>
    <w:p w:rsidR="000537D7" w:rsidRPr="00B42497" w:rsidRDefault="000537D7" w:rsidP="000537D7">
      <w:pPr>
        <w:pStyle w:val="SingleTxt"/>
        <w:spacing w:after="0" w:line="120" w:lineRule="exact"/>
        <w:rPr>
          <w:sz w:val="10"/>
        </w:rPr>
      </w:pPr>
    </w:p>
    <w:p w:rsidR="000537D7" w:rsidRDefault="000537D7" w:rsidP="000537D7">
      <w:pPr>
        <w:pStyle w:val="SingleTxt"/>
        <w:numPr>
          <w:ilvl w:val="0"/>
          <w:numId w:val="3"/>
        </w:numPr>
      </w:pPr>
      <w:r>
        <w:t>Huit bourses ont été attribuées à de jeunes femmes, à savoir une en biologie moléculaire, quatre en sciences de la vie, une en anthropologie (droits linguistiques), une en sciences de l’environnement et une en dialogue interculturel.</w:t>
      </w:r>
    </w:p>
    <w:p w:rsidR="000537D7" w:rsidRPr="00B42497" w:rsidRDefault="000537D7" w:rsidP="000537D7">
      <w:pPr>
        <w:pStyle w:val="SingleTxt"/>
        <w:spacing w:after="0" w:line="120" w:lineRule="exact"/>
        <w:rPr>
          <w:sz w:val="10"/>
        </w:rPr>
      </w:pPr>
    </w:p>
    <w:p w:rsidR="000537D7" w:rsidRPr="00B42497" w:rsidRDefault="000537D7" w:rsidP="000537D7">
      <w:pPr>
        <w:pStyle w:val="SingleTxt"/>
        <w:spacing w:after="0" w:line="120" w:lineRule="exact"/>
        <w:rPr>
          <w:sz w:val="10"/>
        </w:rPr>
      </w:pPr>
    </w:p>
    <w:p w:rsidR="000537D7" w:rsidRDefault="000537D7" w:rsidP="00D57F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t>Luxembourg</w:t>
      </w:r>
    </w:p>
    <w:p w:rsidR="000537D7" w:rsidRPr="00B42497" w:rsidRDefault="000537D7" w:rsidP="00D57FE9">
      <w:pPr>
        <w:pStyle w:val="SingleTxt"/>
        <w:keepNext/>
        <w:spacing w:after="0" w:line="120" w:lineRule="exact"/>
        <w:rPr>
          <w:sz w:val="10"/>
        </w:rPr>
      </w:pPr>
    </w:p>
    <w:p w:rsidR="000537D7" w:rsidRPr="00B42497" w:rsidRDefault="000537D7" w:rsidP="00D57FE9">
      <w:pPr>
        <w:pStyle w:val="SingleTxt"/>
        <w:keepNe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B42497" w:rsidRDefault="000537D7" w:rsidP="000537D7">
      <w:pPr>
        <w:pStyle w:val="SingleTxt"/>
        <w:spacing w:after="0" w:line="120" w:lineRule="exact"/>
        <w:rPr>
          <w:sz w:val="10"/>
        </w:rPr>
      </w:pPr>
    </w:p>
    <w:p w:rsidR="000537D7" w:rsidRDefault="000537D7" w:rsidP="000537D7">
      <w:pPr>
        <w:pStyle w:val="SingleTxt"/>
        <w:numPr>
          <w:ilvl w:val="0"/>
          <w:numId w:val="3"/>
        </w:numPr>
      </w:pPr>
      <w:r>
        <w:t xml:space="preserve">Le Luxembourg est partie à la Convention concernant la lutte contre la discrimination dans le domaine de l’enseignement depuis 1970, mais n’a pas présenté de rapport dans le cadre de la septième Consultation. L’UNESCO l’engage à ratifier la Convention sur l’enseignement technique et professionnel. </w:t>
      </w:r>
    </w:p>
    <w:p w:rsidR="000537D7" w:rsidRDefault="000537D7" w:rsidP="000537D7">
      <w:pPr>
        <w:pStyle w:val="SingleTxt"/>
        <w:numPr>
          <w:ilvl w:val="0"/>
          <w:numId w:val="3"/>
        </w:numPr>
      </w:pPr>
      <w:r>
        <w:t xml:space="preserve">Le droit à l’éducation n’est pas mentionné expressément dans la Constitution révisée de 1868. Toutefois, son article 23 dispose que l’État veille à l’organisation de l’instruction primaire, qui est obligatoire et gratuite et dont l’accès doit être garanti à tous les ressortissants luxembourgeois. Il dispose également que l’État est tenu de créer des établissements d’enseignement secondaire et d’établir les cours d’enseignement supérieur nécessaires ainsi que des cours gratuits de formation professionnelle. S’agissant du mode de fonctionnement du système d’enseignement, l’article précise que la loi détermine les moyens de subvenir à l’instruction publique ainsi que les conditions de surveillance par le Gouvernement et les communes et prévoit un système d’aides financières en faveur des élèves et étudiants. Selon le rapport établi par </w:t>
      </w:r>
      <w:proofErr w:type="spellStart"/>
      <w:r>
        <w:t>Eurybase</w:t>
      </w:r>
      <w:proofErr w:type="spellEnd"/>
      <w:r>
        <w:t xml:space="preserve"> sur le système d’enseignement du Luxembourg pour la période 2001-2002, celui-ci est très centralisé et la législation s’appuie fortement sur le principe d’un enseignement gratuit et universel (autrement dit obligatoire).</w:t>
      </w:r>
    </w:p>
    <w:p w:rsidR="000537D7" w:rsidRDefault="000537D7" w:rsidP="000537D7">
      <w:pPr>
        <w:pStyle w:val="SingleTxt"/>
        <w:numPr>
          <w:ilvl w:val="0"/>
          <w:numId w:val="3"/>
        </w:numPr>
      </w:pPr>
      <w:r>
        <w:t>Depuis septembre 2007, quatre écoles luxembourgeoises participent au réseau des écoles associées de l’UNESCO.</w:t>
      </w:r>
    </w:p>
    <w:p w:rsidR="000537D7" w:rsidRDefault="000537D7" w:rsidP="000537D7">
      <w:pPr>
        <w:pStyle w:val="SingleTxt"/>
        <w:numPr>
          <w:ilvl w:val="0"/>
          <w:numId w:val="3"/>
        </w:numPr>
      </w:pPr>
      <w:r>
        <w:t>Le Luxembourg est devenu membre de l’UNESCO le 27 octobre 1947.</w:t>
      </w:r>
    </w:p>
    <w:p w:rsidR="000537D7" w:rsidRPr="003E5996" w:rsidRDefault="000537D7" w:rsidP="000537D7">
      <w:pPr>
        <w:pStyle w:val="SingleTxt"/>
        <w:spacing w:after="0" w:line="120" w:lineRule="exact"/>
        <w:rPr>
          <w:sz w:val="10"/>
        </w:rPr>
      </w:pPr>
    </w:p>
    <w:p w:rsidR="000537D7" w:rsidRPr="003E5996"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Maroc</w:t>
      </w:r>
    </w:p>
    <w:p w:rsidR="000537D7" w:rsidRPr="003E5996" w:rsidRDefault="000537D7" w:rsidP="000537D7">
      <w:pPr>
        <w:pStyle w:val="SingleTxt"/>
        <w:spacing w:after="0" w:line="120" w:lineRule="exact"/>
        <w:rPr>
          <w:sz w:val="10"/>
        </w:rPr>
      </w:pPr>
    </w:p>
    <w:p w:rsidR="000537D7" w:rsidRPr="003E5996"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3E5996" w:rsidRDefault="000537D7" w:rsidP="000537D7">
      <w:pPr>
        <w:pStyle w:val="SingleTxt"/>
        <w:spacing w:after="0" w:line="120" w:lineRule="exact"/>
        <w:rPr>
          <w:sz w:val="10"/>
        </w:rPr>
      </w:pPr>
    </w:p>
    <w:p w:rsidR="000537D7" w:rsidRDefault="000537D7" w:rsidP="000537D7">
      <w:pPr>
        <w:pStyle w:val="SingleTxt"/>
        <w:numPr>
          <w:ilvl w:val="0"/>
          <w:numId w:val="3"/>
        </w:numPr>
      </w:pPr>
      <w:r>
        <w:t>Le Maroc est partie à la Convention concernant la lutte contre la discrimination dans le domaine de l’enseignement depuis 1968, mais il n’a pas présenté de rapport dans le cadre de la septième Consultation. L’UNESCO l’engage à ratifier la Convention sur l’enseignement technique et professionnel.</w:t>
      </w:r>
    </w:p>
    <w:p w:rsidR="000537D7" w:rsidRDefault="000537D7" w:rsidP="000537D7">
      <w:pPr>
        <w:pStyle w:val="SingleTxt"/>
        <w:numPr>
          <w:ilvl w:val="0"/>
          <w:numId w:val="3"/>
        </w:numPr>
      </w:pPr>
      <w:r>
        <w:t>Aux termes de l’article 13 de la Constitution, tous les citoyens marocains ont droit à l’enseignement. La réforme de 1985 a institué neuf années de scolarité obligatoire.</w:t>
      </w:r>
    </w:p>
    <w:p w:rsidR="000537D7" w:rsidRDefault="000537D7" w:rsidP="000537D7">
      <w:pPr>
        <w:pStyle w:val="SingleTxt"/>
        <w:numPr>
          <w:ilvl w:val="0"/>
          <w:numId w:val="3"/>
        </w:numPr>
      </w:pPr>
      <w:r>
        <w:t>L’UNESCO s’efforce d’améliorer la qualité de l’enseignement et de restructurer le système éducatif de sorte qu’il réponde mieux aux besoins véritables du pays. Le Maroc est l’un des 11 pays qui ont été retenus pour expérimenter les stratégies d’appui à l’éducation nationale de l’UNESCO. Lancée en mai 2006, cette initiative a pour objet d’aider les gouvernements concernés à mettre en place des politiques éducatives cohérentes pour parvenir à l’enseignement pour tous.</w:t>
      </w:r>
    </w:p>
    <w:p w:rsidR="000537D7" w:rsidRDefault="000537D7" w:rsidP="000537D7">
      <w:pPr>
        <w:pStyle w:val="SingleTxt"/>
        <w:numPr>
          <w:ilvl w:val="0"/>
          <w:numId w:val="3"/>
        </w:numPr>
      </w:pPr>
      <w:r>
        <w:t xml:space="preserve">En août 2007, des jeunes originaires de 11 pays arabes ont élaboré des idées de projets concernant la santé et le développement communautaire lors du deuxième Forum régional de la jeunesse sur les questions de santé et de développement communautaire. Ce forum, principalement axé sur la prise en compte des questions de santé dans les programmes d’enseignement et de formation, a permis un vaste échange de données d’expériences nationales et régionales dans les domaines de la </w:t>
      </w:r>
      <w:r>
        <w:lastRenderedPageBreak/>
        <w:t xml:space="preserve">santé et de l’éducation. Il a été organisé conjointement par l’UNESCO et l’Organisation islamique pour l’éducation, les sciences et la culture, avec le concours de la Société des médecins généralistes de Tunisie, dans le contexte de la troisième phase (2006-2007) de l’Initiative FRESH (Concentrer les ressources sur la santé à l’école) et de la Décennie internationale pour l’éducation au service du développement durable (2005-2014). Le troisième Forum régional de la jeunesse doit se tenir au Caire en 2008. </w:t>
      </w:r>
    </w:p>
    <w:p w:rsidR="000537D7" w:rsidRDefault="000537D7" w:rsidP="000537D7">
      <w:pPr>
        <w:pStyle w:val="SingleTxt"/>
        <w:numPr>
          <w:ilvl w:val="0"/>
          <w:numId w:val="3"/>
        </w:numPr>
      </w:pPr>
      <w:r>
        <w:t>Le Maroc a établi deux chaires de l’UNESCO, l’une sur l’eau, les femmes et le pouvoir de décision et l’autre sur la femme et ses droits. La première s’est vu décerner le label IAP-WHEP 2007 (Inter-</w:t>
      </w:r>
      <w:proofErr w:type="spellStart"/>
      <w:r>
        <w:t>Academ</w:t>
      </w:r>
      <w:r w:rsidR="00763A07">
        <w:t>y</w:t>
      </w:r>
      <w:proofErr w:type="spellEnd"/>
      <w:r w:rsidR="00763A07">
        <w:t xml:space="preserve"> Panel on International Issues</w:t>
      </w:r>
      <w:r w:rsidR="00763A07">
        <w:br/>
        <w:t>– </w:t>
      </w:r>
      <w:proofErr w:type="spellStart"/>
      <w:r>
        <w:t>Women</w:t>
      </w:r>
      <w:proofErr w:type="spellEnd"/>
      <w:r>
        <w:t xml:space="preserve"> </w:t>
      </w:r>
      <w:proofErr w:type="spellStart"/>
      <w:r>
        <w:t>Health</w:t>
      </w:r>
      <w:proofErr w:type="spellEnd"/>
      <w:r>
        <w:t xml:space="preserve"> </w:t>
      </w:r>
      <w:proofErr w:type="spellStart"/>
      <w:r>
        <w:t>Education</w:t>
      </w:r>
      <w:proofErr w:type="spellEnd"/>
      <w:r>
        <w:t xml:space="preserve"> Programme). Ce label récompense des projets innovants qui contribuent à promouvoir l’éducation des femmes en matière de santé.</w:t>
      </w:r>
    </w:p>
    <w:p w:rsidR="000537D7" w:rsidRDefault="000537D7" w:rsidP="000537D7">
      <w:pPr>
        <w:pStyle w:val="SingleTxt"/>
        <w:numPr>
          <w:ilvl w:val="0"/>
          <w:numId w:val="3"/>
        </w:numPr>
      </w:pPr>
      <w:r>
        <w:t>Depuis septembre 2007, 126 écoles marocaines participent au réseau des écoles associées de l’UNESCO.</w:t>
      </w:r>
    </w:p>
    <w:p w:rsidR="000537D7" w:rsidRDefault="000537D7" w:rsidP="000537D7">
      <w:pPr>
        <w:pStyle w:val="SingleTxt"/>
        <w:numPr>
          <w:ilvl w:val="0"/>
          <w:numId w:val="3"/>
        </w:numPr>
      </w:pPr>
      <w:r>
        <w:t xml:space="preserve">Le Maroc est devenu membre de l’UNESCO le 7 novembre 1956. Il accueille le Bureau de l’UNESCO de Rabat, qui a ouvert en 1991 une antenne </w:t>
      </w:r>
      <w:proofErr w:type="spellStart"/>
      <w:r>
        <w:t>multipays</w:t>
      </w:r>
      <w:proofErr w:type="spellEnd"/>
      <w:r>
        <w:t xml:space="preserve"> couvrant l’Algérie, la Jamahiriya arabe libyenne, le Maroc, la Mauritanie et la Tunisie.</w:t>
      </w:r>
    </w:p>
    <w:p w:rsidR="000537D7" w:rsidRPr="00A704CC"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Science</w:t>
      </w:r>
    </w:p>
    <w:p w:rsidR="000537D7" w:rsidRPr="00A704CC" w:rsidRDefault="000537D7" w:rsidP="000537D7">
      <w:pPr>
        <w:pStyle w:val="SingleTxt"/>
        <w:spacing w:after="0" w:line="120" w:lineRule="exact"/>
        <w:rPr>
          <w:sz w:val="10"/>
        </w:rPr>
      </w:pPr>
    </w:p>
    <w:p w:rsidR="000537D7" w:rsidRDefault="000537D7" w:rsidP="000537D7">
      <w:pPr>
        <w:pStyle w:val="SingleTxt"/>
        <w:numPr>
          <w:ilvl w:val="0"/>
          <w:numId w:val="3"/>
        </w:numPr>
      </w:pPr>
      <w:r>
        <w:t>M</w:t>
      </w:r>
      <w:r w:rsidRPr="003E3CBB">
        <w:rPr>
          <w:vertAlign w:val="superscript"/>
        </w:rPr>
        <w:t>me</w:t>
      </w:r>
      <w:r>
        <w:rPr>
          <w:vertAlign w:val="superscript"/>
        </w:rPr>
        <w:t> </w:t>
      </w:r>
      <w:proofErr w:type="spellStart"/>
      <w:r>
        <w:t>Rhimou</w:t>
      </w:r>
      <w:proofErr w:type="spellEnd"/>
      <w:r>
        <w:t xml:space="preserve"> </w:t>
      </w:r>
      <w:proofErr w:type="spellStart"/>
      <w:r>
        <w:t>Bouhlal</w:t>
      </w:r>
      <w:proofErr w:type="spellEnd"/>
      <w:r>
        <w:t>, jeune chercheuse en biologie marine, a reçu en mars 2007 au siège de l’UNESCO l’une des bourses internationales UNESCO-L’ORÉAL pour les femmes et la science, d’un montant de 20 000 dollars.</w:t>
      </w:r>
    </w:p>
    <w:p w:rsidR="000537D7" w:rsidRPr="00A704CC"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Bourses </w:t>
      </w:r>
    </w:p>
    <w:p w:rsidR="000537D7" w:rsidRPr="00A704CC" w:rsidRDefault="000537D7" w:rsidP="000537D7">
      <w:pPr>
        <w:pStyle w:val="SingleTxt"/>
        <w:spacing w:after="0" w:line="120" w:lineRule="exact"/>
        <w:rPr>
          <w:sz w:val="10"/>
        </w:rPr>
      </w:pPr>
    </w:p>
    <w:p w:rsidR="000537D7" w:rsidRDefault="000537D7" w:rsidP="000537D7">
      <w:pPr>
        <w:pStyle w:val="SingleTxt"/>
        <w:numPr>
          <w:ilvl w:val="0"/>
          <w:numId w:val="3"/>
        </w:numPr>
      </w:pPr>
      <w:r>
        <w:t>Sept bourses ont été attribuées à de jeunes femmes, à savoir deux en sciences de l’environnement, quatre en sciences de la vie et une en hydrologie.</w:t>
      </w:r>
    </w:p>
    <w:p w:rsidR="000537D7" w:rsidRPr="00A704CC" w:rsidRDefault="000537D7" w:rsidP="000537D7">
      <w:pPr>
        <w:pStyle w:val="SingleTxt"/>
        <w:spacing w:after="0" w:line="120" w:lineRule="exact"/>
        <w:rPr>
          <w:sz w:val="10"/>
        </w:rPr>
      </w:pPr>
    </w:p>
    <w:p w:rsidR="000537D7" w:rsidRPr="00A704CC"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Arabie saoudite</w:t>
      </w:r>
    </w:p>
    <w:p w:rsidR="000537D7" w:rsidRPr="00A704CC" w:rsidRDefault="000537D7" w:rsidP="000537D7">
      <w:pPr>
        <w:pStyle w:val="SingleTxt"/>
        <w:spacing w:after="0" w:line="120" w:lineRule="exact"/>
        <w:rPr>
          <w:sz w:val="10"/>
        </w:rPr>
      </w:pPr>
    </w:p>
    <w:p w:rsidR="000537D7" w:rsidRPr="00A704CC"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A704CC" w:rsidRDefault="000537D7" w:rsidP="000537D7">
      <w:pPr>
        <w:pStyle w:val="SingleTxt"/>
        <w:spacing w:after="0" w:line="120" w:lineRule="exact"/>
        <w:rPr>
          <w:sz w:val="10"/>
        </w:rPr>
      </w:pPr>
    </w:p>
    <w:p w:rsidR="000537D7" w:rsidRDefault="000537D7" w:rsidP="000537D7">
      <w:pPr>
        <w:pStyle w:val="SingleTxt"/>
        <w:numPr>
          <w:ilvl w:val="0"/>
          <w:numId w:val="3"/>
        </w:numPr>
      </w:pPr>
      <w:r>
        <w:t>L’Arabie saoudite est partie à la Convention concernant la lutte contre la discrimination dans le domaine de l’enseignement depuis août 1973, mais elle n’a pas présenté de rapport dans le cadre de la septième Consultation. L’UNESCO l’engage à ratifier la Convention sur l’enseignement technique et professionnel.</w:t>
      </w:r>
    </w:p>
    <w:p w:rsidR="000537D7" w:rsidRDefault="000537D7" w:rsidP="000537D7">
      <w:pPr>
        <w:pStyle w:val="SingleTxt"/>
        <w:numPr>
          <w:ilvl w:val="0"/>
          <w:numId w:val="3"/>
        </w:numPr>
      </w:pPr>
      <w:r>
        <w:t>Selon l’article 30 de la Constitution, adoptée en 1992, l’État pourvoit à l’enseignement public et s’engage à lutter contre l’analphabétisme. Le Document d’orientation sur l’éducation promulgué par la résolution n</w:t>
      </w:r>
      <w:r w:rsidRPr="00A704CC">
        <w:rPr>
          <w:vertAlign w:val="superscript"/>
        </w:rPr>
        <w:t>o</w:t>
      </w:r>
      <w:r>
        <w:t> 779 du Conseil des ministres le 17 décembre 1969 constitue la référence principale en ce qui concerne les fondements, les buts et les objectifs de l’enseignement. Ce document détaillé met l’accent sur l’orientation islamique appropriée de l’enseignement et prévoit un essor scientifique et technologique considérable, l’objectif ultime étant de promouvoir la dignité et la prospérité de chacun. Il spécifie que l’État doit pourvoir à l’éducation et faire en sorte qu’elle soit largement accessible à tous les niveaux, dans les limites des capacités et ressources existantes. Aucune loi ne prévoit expressément la scolarité obligatoire, mais les mesures suivantes vont dans ce sens</w:t>
      </w:r>
      <w:r w:rsidR="00BC5EC0">
        <w:t> :</w:t>
      </w:r>
      <w:r>
        <w:t xml:space="preserve"> accès à </w:t>
      </w:r>
      <w:r>
        <w:lastRenderedPageBreak/>
        <w:t>l’éducation pour tous les enfants d’âge scolaire, répartition équilibrée des écoles dans toutes les zones peuplées, transport gratuit pour les filles et les garçons, aide financière pour inciter à la poursuite des études et fourniture de manuels gratuits à tous les niveaux.</w:t>
      </w:r>
    </w:p>
    <w:p w:rsidR="000537D7" w:rsidRDefault="000537D7" w:rsidP="000537D7">
      <w:pPr>
        <w:pStyle w:val="SingleTxt"/>
        <w:numPr>
          <w:ilvl w:val="0"/>
          <w:numId w:val="3"/>
        </w:numPr>
      </w:pPr>
      <w:r>
        <w:t xml:space="preserve">En 2001, l’Arabie saoudite a établi à l’Institut </w:t>
      </w:r>
      <w:proofErr w:type="spellStart"/>
      <w:r>
        <w:t>Sebai</w:t>
      </w:r>
      <w:proofErr w:type="spellEnd"/>
      <w:r>
        <w:t xml:space="preserve"> pour le développement une chaire de l’UNESCO pour la formation d’enseignantes dans le domaine des soins de santé.</w:t>
      </w:r>
    </w:p>
    <w:p w:rsidR="000537D7" w:rsidRDefault="000537D7" w:rsidP="000537D7">
      <w:pPr>
        <w:pStyle w:val="SingleTxt"/>
        <w:numPr>
          <w:ilvl w:val="0"/>
          <w:numId w:val="3"/>
        </w:numPr>
      </w:pPr>
      <w:r>
        <w:t>En août 2007, des responsables politiques, des enseignants et des spécialistes des programmes d’enseignement originaires de Bahreïn, du Koweït, de l’Oman, du Qatar, de l’Arabie saoudite, des Émirats arabes unis, du Yémen et de la Finlande se sont réunis dans le cadre de la quarante-huitième session de la Conférence internationale de l’éducation pour débattre des différents aspects de l’éducation pour tous sous l’angle national et régional.</w:t>
      </w:r>
    </w:p>
    <w:p w:rsidR="000537D7" w:rsidRDefault="000537D7" w:rsidP="000537D7">
      <w:pPr>
        <w:pStyle w:val="SingleTxt"/>
        <w:numPr>
          <w:ilvl w:val="0"/>
          <w:numId w:val="3"/>
        </w:numPr>
      </w:pPr>
      <w:r>
        <w:t>Depuis septembre 2007, quatre écoles saoudiennes participent au réseau des écoles associées de l’UNESCO.</w:t>
      </w:r>
    </w:p>
    <w:p w:rsidR="000537D7" w:rsidRDefault="000537D7" w:rsidP="000537D7">
      <w:pPr>
        <w:pStyle w:val="SingleTxt"/>
        <w:numPr>
          <w:ilvl w:val="0"/>
          <w:numId w:val="3"/>
        </w:numPr>
      </w:pPr>
      <w:r>
        <w:t>L’Arabie saoudite est devenue membre de l’UNESCO le 4 novembre 1946.</w:t>
      </w:r>
    </w:p>
    <w:p w:rsidR="000537D7" w:rsidRPr="00052116" w:rsidRDefault="000537D7" w:rsidP="000537D7">
      <w:pPr>
        <w:pStyle w:val="SingleTxt"/>
        <w:spacing w:after="0" w:line="120" w:lineRule="exact"/>
        <w:rPr>
          <w:sz w:val="10"/>
        </w:rPr>
      </w:pPr>
    </w:p>
    <w:p w:rsidR="000537D7" w:rsidRPr="00052116" w:rsidRDefault="000537D7" w:rsidP="000537D7">
      <w:pPr>
        <w:pStyle w:val="SingleTxt"/>
        <w:spacing w:after="0" w:line="120" w:lineRule="exact"/>
        <w:rPr>
          <w:sz w:val="10"/>
        </w:rPr>
      </w:pPr>
    </w:p>
    <w:p w:rsidR="000537D7" w:rsidRDefault="000537D7" w:rsidP="000537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Suède</w:t>
      </w:r>
    </w:p>
    <w:p w:rsidR="000537D7" w:rsidRPr="00052116" w:rsidRDefault="000537D7" w:rsidP="000537D7">
      <w:pPr>
        <w:pStyle w:val="SingleTxt"/>
        <w:spacing w:after="0" w:line="120" w:lineRule="exact"/>
        <w:rPr>
          <w:sz w:val="10"/>
        </w:rPr>
      </w:pPr>
    </w:p>
    <w:p w:rsidR="000537D7" w:rsidRPr="00052116" w:rsidRDefault="000537D7" w:rsidP="000537D7">
      <w:pPr>
        <w:pStyle w:val="SingleTxt"/>
        <w:spacing w:after="0" w:line="120" w:lineRule="exact"/>
        <w:rPr>
          <w:sz w:val="10"/>
        </w:rPr>
      </w:pPr>
    </w:p>
    <w:p w:rsidR="000537D7" w:rsidRDefault="000537D7" w:rsidP="000537D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Enseignement</w:t>
      </w:r>
    </w:p>
    <w:p w:rsidR="000537D7" w:rsidRPr="00052116" w:rsidRDefault="000537D7" w:rsidP="000537D7">
      <w:pPr>
        <w:pStyle w:val="SingleTxt"/>
        <w:spacing w:after="0" w:line="120" w:lineRule="exact"/>
        <w:rPr>
          <w:sz w:val="10"/>
        </w:rPr>
      </w:pPr>
    </w:p>
    <w:p w:rsidR="000537D7" w:rsidRDefault="000537D7" w:rsidP="000537D7">
      <w:pPr>
        <w:pStyle w:val="SingleTxt"/>
        <w:numPr>
          <w:ilvl w:val="0"/>
          <w:numId w:val="3"/>
        </w:numPr>
      </w:pPr>
      <w:r>
        <w:t>La Suède est partie à la Convention concernant la lutte contre la discrimination dans le domaine de l’enseignement depuis 1968 et elle a présenté un rapport à l’UNESCO dans le cadre de la septième Consultation (relative à la période 2000-2005). L’UNESCO l’engage à ratifier la Convention sur l’enseignement technique et professionnel.</w:t>
      </w:r>
    </w:p>
    <w:p w:rsidR="000537D7" w:rsidRDefault="000537D7" w:rsidP="000537D7">
      <w:pPr>
        <w:pStyle w:val="SingleTxt"/>
        <w:numPr>
          <w:ilvl w:val="0"/>
          <w:numId w:val="3"/>
        </w:numPr>
      </w:pPr>
      <w:r>
        <w:t>Quatre lois fondamentales régissent le pays. L’une d’elles, appelée Instrument de gouvernement, compte des dispositions sur l’enseignement. Selon l’article 21 de l’Instrument, tous les enfants soumis à la scolarité obligatoire ont droit à l’enseignement élémentaire gratuit dans un établissement public. De plus, les établissements publics sont chargés de dispenser un enseignement supérieur. L’un des principes de base du système éducatif suédois est que tous les enfants et tous les jeunes doivent avoir accès à des enseignements équivalents indépendamment de leur sexe, de leur lieu de résidence ou de leur situation sociale ou financière. Les programmes et emplois du temps sont ainsi valables à l’échelle du pays. La réglementation relative au système éducatif, y compris les activités préscolaires, la prise en charge des enfants d’âge scolaire et les classes maternelles, est énoncée dans la loi sur l’enseignement, la loi sur l’enseignement supérieur et un certain nombre d’ordonnances.</w:t>
      </w:r>
    </w:p>
    <w:p w:rsidR="000537D7" w:rsidRDefault="000537D7" w:rsidP="000537D7">
      <w:pPr>
        <w:pStyle w:val="SingleTxt"/>
        <w:numPr>
          <w:ilvl w:val="0"/>
          <w:numId w:val="3"/>
        </w:numPr>
      </w:pPr>
      <w:r>
        <w:t xml:space="preserve">Le projet pilote sur les établissements d’enseignement supérieur agréés a fait l’objet d’une conférence tenue à l’UNESCO en mars 2007 dans le but de fournir des renseignements et un accès aisé aux ressources en ligne concernant les établissements de ce type par l’intermédiaire d’un portail Web hébergé par l’UNESCO. La conférence a examiné tout particulièrement l’élément renforcement des capacités du projet sur le plan national. Trois autres conférences sont prévues durant la phase pilote. Le Groupe directeur du projet comprend des représentants de tous les pays participants, à savoir l’Argentine, l’Australie, le Canada, la Chine, le </w:t>
      </w:r>
      <w:r>
        <w:lastRenderedPageBreak/>
        <w:t>Danemark, l’Égypte, les États-Unis d’Amérique, l’Inde, la Jamaïque, le Japon, le Kenya, la Malaisie, le Nigéria, la Norvège, la République de Corée, le Royaume-Uni de Grande-Bretagne et d’Irlande du Nord, la Suède et la Suisse. Tous les renseignements au niveau des pays sont gérés et mis à jour par les autorités nationales compétentes. Ce projet s’inscrit dans le cadre du suivi des directives de l’UNESCO et de l’Organisation de coopération et de développement économiques relatives à la qualité dans l’enseignement supérieur transnational.</w:t>
      </w:r>
    </w:p>
    <w:p w:rsidR="000537D7" w:rsidRDefault="000537D7" w:rsidP="000537D7">
      <w:pPr>
        <w:pStyle w:val="SingleTxt"/>
        <w:numPr>
          <w:ilvl w:val="0"/>
          <w:numId w:val="3"/>
        </w:numPr>
      </w:pPr>
      <w:r>
        <w:t>Une chaire de l’UNESCO d’enseignement au service du développement durable a été établie en septemb</w:t>
      </w:r>
      <w:bookmarkStart w:id="1" w:name="insstart"/>
      <w:bookmarkEnd w:id="1"/>
      <w:r>
        <w:t xml:space="preserve">re 2007 à l’Université technologique </w:t>
      </w:r>
      <w:proofErr w:type="spellStart"/>
      <w:r>
        <w:t>Chalmers</w:t>
      </w:r>
      <w:proofErr w:type="spellEnd"/>
      <w:r>
        <w:t xml:space="preserve"> de Göteborg en vue d’intégrer les politiques nationales et régionales de développement durable au moyen des programmes et pratiques de l’Université et favorise une conception multidisciplinaire de l’apprentissage, de la recherche et de la formation, en mettant l’accent sur les jeunes femmes. Cette chaire est un moyen essentiel de renforcement des capacités par l’échange de connaissances et le partage dans un esprit de solidarité.</w:t>
      </w:r>
    </w:p>
    <w:p w:rsidR="000537D7" w:rsidRDefault="000537D7" w:rsidP="000537D7">
      <w:pPr>
        <w:pStyle w:val="SingleTxt"/>
        <w:numPr>
          <w:ilvl w:val="0"/>
          <w:numId w:val="3"/>
        </w:numPr>
      </w:pPr>
      <w:r>
        <w:t>Depuis septembre 2007, 27 écoles suédoises participent au réseau des écoles associées de l’UNESCO.</w:t>
      </w:r>
    </w:p>
    <w:p w:rsidR="000537D7" w:rsidRDefault="000537D7" w:rsidP="000537D7">
      <w:pPr>
        <w:pStyle w:val="SingleTxt"/>
        <w:numPr>
          <w:ilvl w:val="0"/>
          <w:numId w:val="3"/>
        </w:numPr>
      </w:pPr>
      <w:r>
        <w:t>La Suède est devenue membre de l’UNESCO le 23 janvier 1950.</w:t>
      </w:r>
    </w:p>
    <w:p w:rsidR="000537D7" w:rsidRPr="00DD44A2" w:rsidRDefault="001E1E52" w:rsidP="000537D7">
      <w:pPr>
        <w:pStyle w:val="SingleTxt"/>
        <w:spacing w:after="0" w:line="240" w:lineRule="auto"/>
      </w:pPr>
      <w:r>
        <w:rPr>
          <w:noProof/>
          <w:w w:val="100"/>
          <w:lang w:val="fr-FR" w:eastAsia="fr-FR"/>
        </w:rPr>
        <w:pict>
          <v:line id="_x0000_s1027" style="position:absolute;left:0;text-align:left;z-index:2;mso-position-horizontal-relative:page" from="270pt,24pt" to="342pt,24pt" strokeweight=".25pt">
            <w10:wrap anchorx="page"/>
          </v:line>
        </w:pict>
      </w:r>
    </w:p>
    <w:p w:rsidR="000537D7" w:rsidRPr="00A16EAB" w:rsidRDefault="000537D7" w:rsidP="00A16EAB">
      <w:pPr>
        <w:pStyle w:val="Testonotaapidipagina"/>
        <w:tabs>
          <w:tab w:val="clear" w:pos="418"/>
          <w:tab w:val="right" w:pos="1476"/>
          <w:tab w:val="left" w:pos="1548"/>
          <w:tab w:val="right" w:pos="1836"/>
          <w:tab w:val="left" w:pos="1908"/>
        </w:tabs>
        <w:spacing w:line="200" w:lineRule="exact"/>
        <w:ind w:left="1548" w:hanging="288"/>
      </w:pPr>
    </w:p>
    <w:sectPr w:rsidR="000537D7" w:rsidRPr="00A16EAB" w:rsidSect="00B90E8A">
      <w:type w:val="continuous"/>
      <w:pgSz w:w="12240" w:h="15840" w:code="1"/>
      <w:pgMar w:top="1742" w:right="1195" w:bottom="1898" w:left="1195"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52" w:rsidRPr="00BB580B" w:rsidRDefault="001E1E52" w:rsidP="00B90E8A">
      <w:pPr>
        <w:rPr>
          <w:sz w:val="14"/>
        </w:rPr>
      </w:pPr>
      <w:r>
        <w:separator/>
      </w:r>
    </w:p>
  </w:endnote>
  <w:endnote w:type="continuationSeparator" w:id="0">
    <w:p w:rsidR="001E1E52" w:rsidRPr="00BB580B" w:rsidRDefault="001E1E52" w:rsidP="00B90E8A">
      <w:pPr>
        <w:rPr>
          <w:sz w:val="1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70" w:type="dxa"/>
        <w:right w:w="70" w:type="dxa"/>
      </w:tblCellMar>
      <w:tblLook w:val="0000" w:firstRow="0" w:lastRow="0" w:firstColumn="0" w:lastColumn="0" w:noHBand="0" w:noVBand="0"/>
    </w:tblPr>
    <w:tblGrid>
      <w:gridCol w:w="4995"/>
      <w:gridCol w:w="4995"/>
    </w:tblGrid>
    <w:tr w:rsidR="000537D7">
      <w:tc>
        <w:tcPr>
          <w:tcW w:w="4995" w:type="dxa"/>
          <w:shd w:val="clear" w:color="auto" w:fill="auto"/>
        </w:tcPr>
        <w:p w:rsidR="000537D7" w:rsidRPr="00B90E8A" w:rsidRDefault="000537D7" w:rsidP="00B90E8A">
          <w:pPr>
            <w:pStyle w:val="Pidipagin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50CBB">
            <w:rPr>
              <w:b w:val="0"/>
              <w:w w:val="103"/>
              <w:sz w:val="14"/>
            </w:rPr>
            <w:t>07-57794</w:t>
          </w:r>
          <w:r>
            <w:rPr>
              <w:b w:val="0"/>
              <w:w w:val="103"/>
              <w:sz w:val="14"/>
            </w:rPr>
            <w:fldChar w:fldCharType="end"/>
          </w:r>
        </w:p>
      </w:tc>
      <w:tc>
        <w:tcPr>
          <w:tcW w:w="4995" w:type="dxa"/>
          <w:shd w:val="clear" w:color="auto" w:fill="auto"/>
        </w:tcPr>
        <w:p w:rsidR="000537D7" w:rsidRPr="00B90E8A" w:rsidRDefault="000537D7" w:rsidP="00B90E8A">
          <w:pPr>
            <w:pStyle w:val="Pidipagina"/>
            <w:rPr>
              <w:w w:val="103"/>
            </w:rPr>
          </w:pPr>
          <w:r>
            <w:rPr>
              <w:w w:val="103"/>
            </w:rPr>
            <w:fldChar w:fldCharType="begin"/>
          </w:r>
          <w:r>
            <w:rPr>
              <w:w w:val="103"/>
            </w:rPr>
            <w:instrText xml:space="preserve"> PAGE  \* MERGEFORMAT </w:instrText>
          </w:r>
          <w:r>
            <w:rPr>
              <w:w w:val="103"/>
            </w:rPr>
            <w:fldChar w:fldCharType="separate"/>
          </w:r>
          <w:r w:rsidR="00C51405">
            <w:rPr>
              <w:w w:val="103"/>
            </w:rPr>
            <w:t>16</w:t>
          </w:r>
          <w:r>
            <w:rPr>
              <w:w w:val="103"/>
            </w:rPr>
            <w:fldChar w:fldCharType="end"/>
          </w:r>
        </w:p>
      </w:tc>
    </w:tr>
  </w:tbl>
  <w:p w:rsidR="000537D7" w:rsidRPr="00B90E8A" w:rsidRDefault="000537D7" w:rsidP="00B90E8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70" w:type="dxa"/>
        <w:right w:w="70" w:type="dxa"/>
      </w:tblCellMar>
      <w:tblLook w:val="0000" w:firstRow="0" w:lastRow="0" w:firstColumn="0" w:lastColumn="0" w:noHBand="0" w:noVBand="0"/>
    </w:tblPr>
    <w:tblGrid>
      <w:gridCol w:w="4995"/>
      <w:gridCol w:w="4995"/>
    </w:tblGrid>
    <w:tr w:rsidR="000537D7">
      <w:tc>
        <w:tcPr>
          <w:tcW w:w="4995" w:type="dxa"/>
          <w:shd w:val="clear" w:color="auto" w:fill="auto"/>
        </w:tcPr>
        <w:p w:rsidR="000537D7" w:rsidRPr="00B90E8A" w:rsidRDefault="000537D7" w:rsidP="00B90E8A">
          <w:pPr>
            <w:pStyle w:val="Pidipagina"/>
            <w:jc w:val="right"/>
            <w:rPr>
              <w:w w:val="103"/>
            </w:rPr>
          </w:pPr>
          <w:r>
            <w:rPr>
              <w:w w:val="103"/>
            </w:rPr>
            <w:fldChar w:fldCharType="begin"/>
          </w:r>
          <w:r>
            <w:rPr>
              <w:w w:val="103"/>
            </w:rPr>
            <w:instrText xml:space="preserve"> PAGE  \* MERGEFORMAT </w:instrText>
          </w:r>
          <w:r>
            <w:rPr>
              <w:w w:val="103"/>
            </w:rPr>
            <w:fldChar w:fldCharType="separate"/>
          </w:r>
          <w:r w:rsidR="00C51405">
            <w:rPr>
              <w:w w:val="103"/>
            </w:rPr>
            <w:t>15</w:t>
          </w:r>
          <w:r>
            <w:rPr>
              <w:w w:val="103"/>
            </w:rPr>
            <w:fldChar w:fldCharType="end"/>
          </w:r>
        </w:p>
      </w:tc>
      <w:tc>
        <w:tcPr>
          <w:tcW w:w="4995" w:type="dxa"/>
          <w:shd w:val="clear" w:color="auto" w:fill="auto"/>
        </w:tcPr>
        <w:p w:rsidR="000537D7" w:rsidRPr="00B90E8A" w:rsidRDefault="000537D7" w:rsidP="00B90E8A">
          <w:pPr>
            <w:pStyle w:val="Pidipagin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50CBB">
            <w:rPr>
              <w:b w:val="0"/>
              <w:w w:val="103"/>
              <w:sz w:val="14"/>
            </w:rPr>
            <w:t>07-57794</w:t>
          </w:r>
          <w:r>
            <w:rPr>
              <w:b w:val="0"/>
              <w:w w:val="103"/>
              <w:sz w:val="14"/>
            </w:rPr>
            <w:fldChar w:fldCharType="end"/>
          </w:r>
        </w:p>
      </w:tc>
    </w:tr>
  </w:tbl>
  <w:p w:rsidR="000537D7" w:rsidRPr="00B90E8A" w:rsidRDefault="000537D7" w:rsidP="00B90E8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D7" w:rsidRDefault="000537D7">
    <w:pPr>
      <w:pStyle w:val="Pidipagina"/>
    </w:pPr>
  </w:p>
  <w:p w:rsidR="000537D7" w:rsidRDefault="000537D7" w:rsidP="00B90E8A">
    <w:pPr>
      <w:pStyle w:val="Pidipagina"/>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50CBB">
      <w:rPr>
        <w:b w:val="0"/>
        <w:sz w:val="20"/>
      </w:rPr>
      <w:t>07-57794 (F)</w:t>
    </w:r>
    <w:r>
      <w:rPr>
        <w:b w:val="0"/>
        <w:sz w:val="20"/>
      </w:rPr>
      <w:fldChar w:fldCharType="end"/>
    </w:r>
    <w:r w:rsidR="00646D9B">
      <w:rPr>
        <w:b w:val="0"/>
        <w:sz w:val="20"/>
      </w:rPr>
      <w:t xml:space="preserve">    231107    26</w:t>
    </w:r>
    <w:r>
      <w:rPr>
        <w:b w:val="0"/>
        <w:sz w:val="20"/>
      </w:rPr>
      <w:t>1107</w:t>
    </w:r>
  </w:p>
  <w:p w:rsidR="000537D7" w:rsidRPr="00B90E8A" w:rsidRDefault="000537D7" w:rsidP="00B90E8A">
    <w:pPr>
      <w:pStyle w:val="Pidipagina"/>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50CBB">
      <w:rPr>
        <w:rFonts w:ascii="Barcode 3 of 9 by request" w:hAnsi="Barcode 3 of 9 by request"/>
        <w:b w:val="0"/>
        <w:spacing w:val="0"/>
        <w:w w:val="100"/>
        <w:sz w:val="24"/>
      </w:rPr>
      <w:t>*0757794*</w:t>
    </w:r>
    <w:r>
      <w:rPr>
        <w:rFonts w:ascii="Barcode 3 of 9 by request" w:hAnsi="Barcode 3 of 9 by request"/>
        <w:b w:val="0"/>
        <w:spacing w:val="0"/>
        <w:w w:val="1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52" w:rsidRPr="00BB580B" w:rsidRDefault="001E1E52" w:rsidP="00B90E8A">
      <w:pPr>
        <w:rPr>
          <w:sz w:val="14"/>
        </w:rPr>
      </w:pPr>
      <w:r>
        <w:separator/>
      </w:r>
    </w:p>
  </w:footnote>
  <w:footnote w:type="continuationSeparator" w:id="0">
    <w:p w:rsidR="001E1E52" w:rsidRPr="00BB580B" w:rsidRDefault="001E1E52" w:rsidP="00B90E8A">
      <w:pPr>
        <w:rPr>
          <w:sz w:val="1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0537D7">
      <w:trPr>
        <w:trHeight w:hRule="exact" w:val="864"/>
      </w:trPr>
      <w:tc>
        <w:tcPr>
          <w:tcW w:w="4838" w:type="dxa"/>
          <w:shd w:val="clear" w:color="auto" w:fill="auto"/>
          <w:vAlign w:val="bottom"/>
        </w:tcPr>
        <w:p w:rsidR="000537D7" w:rsidRPr="00B90E8A" w:rsidRDefault="000537D7" w:rsidP="00B90E8A">
          <w:pPr>
            <w:pStyle w:val="Intestazione"/>
            <w:spacing w:after="80"/>
            <w:rPr>
              <w:b/>
            </w:rPr>
          </w:pPr>
          <w:r>
            <w:rPr>
              <w:b/>
            </w:rPr>
            <w:fldChar w:fldCharType="begin"/>
          </w:r>
          <w:r>
            <w:rPr>
              <w:b/>
            </w:rPr>
            <w:instrText xml:space="preserve"> DOCVARIABLE "sss1" \* MERGEFORMAT </w:instrText>
          </w:r>
          <w:r>
            <w:rPr>
              <w:b/>
            </w:rPr>
            <w:fldChar w:fldCharType="separate"/>
          </w:r>
          <w:r w:rsidR="00D50CBB">
            <w:rPr>
              <w:b/>
            </w:rPr>
            <w:t>CEDAW/C/2008/I/3/Add.3</w:t>
          </w:r>
          <w:r>
            <w:rPr>
              <w:b/>
            </w:rPr>
            <w:fldChar w:fldCharType="end"/>
          </w:r>
        </w:p>
      </w:tc>
      <w:tc>
        <w:tcPr>
          <w:tcW w:w="4995" w:type="dxa"/>
          <w:shd w:val="clear" w:color="auto" w:fill="auto"/>
          <w:vAlign w:val="bottom"/>
        </w:tcPr>
        <w:p w:rsidR="000537D7" w:rsidRDefault="000537D7" w:rsidP="00B90E8A">
          <w:pPr>
            <w:pStyle w:val="Intestazione"/>
          </w:pPr>
        </w:p>
      </w:tc>
    </w:tr>
  </w:tbl>
  <w:p w:rsidR="000537D7" w:rsidRPr="00B90E8A" w:rsidRDefault="000537D7" w:rsidP="00B90E8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0537D7">
      <w:trPr>
        <w:trHeight w:hRule="exact" w:val="864"/>
      </w:trPr>
      <w:tc>
        <w:tcPr>
          <w:tcW w:w="4838" w:type="dxa"/>
          <w:shd w:val="clear" w:color="auto" w:fill="auto"/>
          <w:vAlign w:val="bottom"/>
        </w:tcPr>
        <w:p w:rsidR="000537D7" w:rsidRDefault="000537D7" w:rsidP="00B90E8A">
          <w:pPr>
            <w:pStyle w:val="Intestazione"/>
          </w:pPr>
        </w:p>
      </w:tc>
      <w:tc>
        <w:tcPr>
          <w:tcW w:w="4995" w:type="dxa"/>
          <w:shd w:val="clear" w:color="auto" w:fill="auto"/>
          <w:vAlign w:val="bottom"/>
        </w:tcPr>
        <w:p w:rsidR="000537D7" w:rsidRPr="00B90E8A" w:rsidRDefault="000537D7" w:rsidP="00B90E8A">
          <w:pPr>
            <w:pStyle w:val="Intestazione"/>
            <w:spacing w:after="80"/>
            <w:jc w:val="right"/>
            <w:rPr>
              <w:b/>
            </w:rPr>
          </w:pPr>
          <w:r>
            <w:rPr>
              <w:b/>
            </w:rPr>
            <w:fldChar w:fldCharType="begin"/>
          </w:r>
          <w:r>
            <w:rPr>
              <w:b/>
            </w:rPr>
            <w:instrText xml:space="preserve"> DOCVARIABLE "sss1" \* MERGEFORMAT </w:instrText>
          </w:r>
          <w:r>
            <w:rPr>
              <w:b/>
            </w:rPr>
            <w:fldChar w:fldCharType="separate"/>
          </w:r>
          <w:r w:rsidR="00D50CBB">
            <w:rPr>
              <w:b/>
            </w:rPr>
            <w:t>CEDAW/C/2008/I/3/Add.3</w:t>
          </w:r>
          <w:r>
            <w:rPr>
              <w:b/>
            </w:rPr>
            <w:fldChar w:fldCharType="end"/>
          </w:r>
        </w:p>
      </w:tc>
    </w:tr>
  </w:tbl>
  <w:p w:rsidR="000537D7" w:rsidRPr="00B90E8A" w:rsidRDefault="000537D7" w:rsidP="00B90E8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0537D7">
      <w:trPr>
        <w:gridAfter w:val="1"/>
        <w:wAfter w:w="12" w:type="dxa"/>
        <w:trHeight w:hRule="exact" w:val="864"/>
      </w:trPr>
      <w:tc>
        <w:tcPr>
          <w:tcW w:w="1267" w:type="dxa"/>
          <w:tcBorders>
            <w:bottom w:val="single" w:sz="4" w:space="0" w:color="auto"/>
          </w:tcBorders>
          <w:shd w:val="clear" w:color="auto" w:fill="auto"/>
          <w:vAlign w:val="bottom"/>
        </w:tcPr>
        <w:p w:rsidR="000537D7" w:rsidRDefault="000537D7" w:rsidP="00B90E8A">
          <w:pPr>
            <w:pStyle w:val="Intestazione"/>
            <w:spacing w:after="120"/>
          </w:pPr>
        </w:p>
      </w:tc>
      <w:tc>
        <w:tcPr>
          <w:tcW w:w="2059" w:type="dxa"/>
          <w:tcBorders>
            <w:bottom w:val="single" w:sz="4" w:space="0" w:color="auto"/>
          </w:tcBorders>
          <w:shd w:val="clear" w:color="auto" w:fill="auto"/>
          <w:vAlign w:val="bottom"/>
        </w:tcPr>
        <w:p w:rsidR="000537D7" w:rsidRPr="00B90E8A" w:rsidRDefault="000537D7" w:rsidP="00B90E8A">
          <w:pPr>
            <w:pStyle w:val="HCh"/>
            <w:spacing w:after="80"/>
            <w:rPr>
              <w:b w:val="0"/>
              <w:spacing w:val="2"/>
              <w:w w:val="96"/>
            </w:rPr>
          </w:pPr>
          <w:r>
            <w:rPr>
              <w:b w:val="0"/>
              <w:spacing w:val="2"/>
              <w:w w:val="96"/>
            </w:rPr>
            <w:t>Nations Unies</w:t>
          </w:r>
        </w:p>
      </w:tc>
      <w:tc>
        <w:tcPr>
          <w:tcW w:w="58" w:type="dxa"/>
          <w:tcBorders>
            <w:bottom w:val="single" w:sz="4" w:space="0" w:color="auto"/>
          </w:tcBorders>
          <w:shd w:val="clear" w:color="auto" w:fill="auto"/>
          <w:vAlign w:val="bottom"/>
        </w:tcPr>
        <w:p w:rsidR="000537D7" w:rsidRDefault="000537D7" w:rsidP="00B90E8A">
          <w:pPr>
            <w:pStyle w:val="Intestazione"/>
            <w:spacing w:after="120"/>
          </w:pPr>
        </w:p>
      </w:tc>
      <w:tc>
        <w:tcPr>
          <w:tcW w:w="6523" w:type="dxa"/>
          <w:gridSpan w:val="3"/>
          <w:tcBorders>
            <w:bottom w:val="single" w:sz="4" w:space="0" w:color="auto"/>
          </w:tcBorders>
          <w:shd w:val="clear" w:color="auto" w:fill="auto"/>
          <w:vAlign w:val="bottom"/>
        </w:tcPr>
        <w:p w:rsidR="000537D7" w:rsidRPr="00B90E8A" w:rsidRDefault="000537D7" w:rsidP="00B90E8A">
          <w:pPr>
            <w:spacing w:after="80" w:line="240" w:lineRule="auto"/>
            <w:jc w:val="right"/>
            <w:rPr>
              <w:position w:val="-4"/>
            </w:rPr>
          </w:pPr>
          <w:r>
            <w:rPr>
              <w:position w:val="-4"/>
              <w:sz w:val="40"/>
            </w:rPr>
            <w:t>CEDAW</w:t>
          </w:r>
          <w:r>
            <w:rPr>
              <w:position w:val="-4"/>
            </w:rPr>
            <w:t>/C/2008/I/3/Add.3</w:t>
          </w:r>
        </w:p>
      </w:tc>
    </w:tr>
    <w:tr w:rsidR="000537D7" w:rsidRPr="00B90E8A">
      <w:trPr>
        <w:trHeight w:hRule="exact" w:val="2880"/>
      </w:trPr>
      <w:tc>
        <w:tcPr>
          <w:tcW w:w="1267" w:type="dxa"/>
          <w:tcBorders>
            <w:top w:val="single" w:sz="4" w:space="0" w:color="auto"/>
            <w:bottom w:val="single" w:sz="12" w:space="0" w:color="auto"/>
          </w:tcBorders>
          <w:shd w:val="clear" w:color="auto" w:fill="auto"/>
        </w:tcPr>
        <w:p w:rsidR="000537D7" w:rsidRDefault="000537D7" w:rsidP="00B90E8A">
          <w:pPr>
            <w:pStyle w:val="Intestazione"/>
            <w:spacing w:before="880"/>
            <w:ind w:left="-72"/>
          </w:pPr>
          <w:r>
            <w:t xml:space="preserve">  </w:t>
          </w:r>
          <w:r w:rsidR="001E1E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6.35pt">
                <v:imagedata r:id="rId1" o:title="_unlogo"/>
              </v:shape>
            </w:pict>
          </w:r>
        </w:p>
        <w:p w:rsidR="000537D7" w:rsidRPr="00B90E8A" w:rsidRDefault="000537D7" w:rsidP="00B90E8A">
          <w:pPr>
            <w:pStyle w:val="Intestazione"/>
            <w:spacing w:before="880"/>
            <w:ind w:left="-72"/>
          </w:pPr>
        </w:p>
      </w:tc>
      <w:tc>
        <w:tcPr>
          <w:tcW w:w="5227" w:type="dxa"/>
          <w:gridSpan w:val="3"/>
          <w:tcBorders>
            <w:top w:val="single" w:sz="4" w:space="0" w:color="auto"/>
            <w:bottom w:val="single" w:sz="12" w:space="0" w:color="auto"/>
          </w:tcBorders>
          <w:shd w:val="clear" w:color="auto" w:fill="auto"/>
        </w:tcPr>
        <w:p w:rsidR="000537D7" w:rsidRPr="00B90E8A" w:rsidRDefault="000537D7" w:rsidP="00B90E8A">
          <w:pPr>
            <w:pStyle w:val="XLarge"/>
            <w:spacing w:before="109" w:line="330" w:lineRule="exact"/>
            <w:rPr>
              <w:sz w:val="34"/>
            </w:rPr>
          </w:pPr>
          <w:r>
            <w:rPr>
              <w:sz w:val="34"/>
            </w:rPr>
            <w:t>Convention sur l’élimination</w:t>
          </w:r>
          <w:r>
            <w:rPr>
              <w:sz w:val="34"/>
            </w:rPr>
            <w:br/>
            <w:t>de toutes les formes</w:t>
          </w:r>
          <w:r>
            <w:rPr>
              <w:sz w:val="34"/>
            </w:rPr>
            <w:br/>
            <w:t xml:space="preserve">de discrimination à l’égard des femmes </w:t>
          </w:r>
        </w:p>
      </w:tc>
      <w:tc>
        <w:tcPr>
          <w:tcW w:w="245" w:type="dxa"/>
          <w:tcBorders>
            <w:top w:val="single" w:sz="4" w:space="0" w:color="auto"/>
            <w:bottom w:val="single" w:sz="12" w:space="0" w:color="auto"/>
          </w:tcBorders>
          <w:shd w:val="clear" w:color="auto" w:fill="auto"/>
        </w:tcPr>
        <w:p w:rsidR="000537D7" w:rsidRPr="00877506" w:rsidRDefault="000537D7" w:rsidP="00B90E8A">
          <w:pPr>
            <w:pStyle w:val="Intestazione"/>
            <w:spacing w:before="109"/>
            <w:rPr>
              <w:lang w:val="fr-FR"/>
            </w:rPr>
          </w:pPr>
        </w:p>
      </w:tc>
      <w:tc>
        <w:tcPr>
          <w:tcW w:w="3180" w:type="dxa"/>
          <w:gridSpan w:val="2"/>
          <w:tcBorders>
            <w:top w:val="single" w:sz="4" w:space="0" w:color="auto"/>
            <w:bottom w:val="single" w:sz="12" w:space="0" w:color="auto"/>
          </w:tcBorders>
          <w:shd w:val="clear" w:color="auto" w:fill="auto"/>
        </w:tcPr>
        <w:p w:rsidR="000537D7" w:rsidRDefault="000537D7" w:rsidP="00B90E8A">
          <w:pPr>
            <w:spacing w:before="240"/>
          </w:pPr>
          <w:proofErr w:type="spellStart"/>
          <w:r>
            <w:t>Distr</w:t>
          </w:r>
          <w:proofErr w:type="spellEnd"/>
          <w:r>
            <w:t>. générale</w:t>
          </w:r>
        </w:p>
        <w:p w:rsidR="000537D7" w:rsidRDefault="000537D7" w:rsidP="00B90E8A">
          <w:r>
            <w:t>2 novembre 2007</w:t>
          </w:r>
        </w:p>
        <w:p w:rsidR="000537D7" w:rsidRDefault="000537D7" w:rsidP="00B90E8A">
          <w:r>
            <w:t>Français</w:t>
          </w:r>
        </w:p>
        <w:p w:rsidR="000537D7" w:rsidRPr="00B90E8A" w:rsidRDefault="000537D7" w:rsidP="00B90E8A">
          <w:r>
            <w:t>Original</w:t>
          </w:r>
          <w:r w:rsidR="00BC5EC0">
            <w:t> :</w:t>
          </w:r>
          <w:r>
            <w:t xml:space="preserve"> anglais</w:t>
          </w:r>
        </w:p>
      </w:tc>
    </w:tr>
  </w:tbl>
  <w:p w:rsidR="000537D7" w:rsidRPr="00877506" w:rsidRDefault="000537D7" w:rsidP="00B90E8A">
    <w:pPr>
      <w:pStyle w:val="Intestazione"/>
      <w:spacing w:line="240" w:lineRule="auto"/>
      <w:rPr>
        <w:sz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28"/>
    <w:multiLevelType w:val="singleLevel"/>
    <w:tmpl w:val="84E0FE16"/>
    <w:lvl w:ilvl="0">
      <w:start w:val="12"/>
      <w:numFmt w:val="decimal"/>
      <w:lvlRestart w:val="0"/>
      <w:lvlText w:val="%1."/>
      <w:lvlJc w:val="left"/>
      <w:pPr>
        <w:tabs>
          <w:tab w:val="num" w:pos="1742"/>
        </w:tabs>
        <w:ind w:left="1267" w:firstLine="0"/>
      </w:pPr>
      <w:rPr>
        <w:w w:val="100"/>
      </w:rPr>
    </w:lvl>
  </w:abstractNum>
  <w:abstractNum w:abstractNumId="1">
    <w:nsid w:val="330754AE"/>
    <w:multiLevelType w:val="singleLevel"/>
    <w:tmpl w:val="BD7832B2"/>
    <w:lvl w:ilvl="0">
      <w:start w:val="1"/>
      <w:numFmt w:val="decimal"/>
      <w:lvlRestart w:val="0"/>
      <w:lvlText w:val="%1."/>
      <w:lvlJc w:val="left"/>
      <w:pPr>
        <w:tabs>
          <w:tab w:val="num" w:pos="1742"/>
        </w:tabs>
        <w:ind w:left="1267" w:firstLine="0"/>
      </w:pPr>
      <w:rPr>
        <w:rFonts w:hint="default"/>
        <w:b w:val="0"/>
        <w:i w:val="0"/>
        <w:w w:val="100"/>
      </w:rPr>
    </w:lvl>
  </w:abstractNum>
  <w:abstractNum w:abstractNumId="2">
    <w:nsid w:val="5D5E1F5F"/>
    <w:multiLevelType w:val="hybridMultilevel"/>
    <w:tmpl w:val="9CB8EEA8"/>
    <w:lvl w:ilvl="0" w:tplc="2056D268">
      <w:start w:val="1"/>
      <w:numFmt w:val="decimal"/>
      <w:lvlText w:val="%1."/>
      <w:lvlJc w:val="left"/>
      <w:pPr>
        <w:tabs>
          <w:tab w:val="num" w:pos="1747"/>
        </w:tabs>
        <w:ind w:left="1747" w:hanging="480"/>
      </w:pPr>
      <w:rPr>
        <w:rFonts w:hint="default"/>
      </w:rPr>
    </w:lvl>
    <w:lvl w:ilvl="1" w:tplc="040C0019" w:tentative="1">
      <w:start w:val="1"/>
      <w:numFmt w:val="lowerLetter"/>
      <w:lvlText w:val="%2."/>
      <w:lvlJc w:val="left"/>
      <w:pPr>
        <w:tabs>
          <w:tab w:val="num" w:pos="2347"/>
        </w:tabs>
        <w:ind w:left="2347" w:hanging="360"/>
      </w:pPr>
    </w:lvl>
    <w:lvl w:ilvl="2" w:tplc="040C001B" w:tentative="1">
      <w:start w:val="1"/>
      <w:numFmt w:val="lowerRoman"/>
      <w:lvlText w:val="%3."/>
      <w:lvlJc w:val="right"/>
      <w:pPr>
        <w:tabs>
          <w:tab w:val="num" w:pos="3067"/>
        </w:tabs>
        <w:ind w:left="3067" w:hanging="180"/>
      </w:pPr>
    </w:lvl>
    <w:lvl w:ilvl="3" w:tplc="040C000F" w:tentative="1">
      <w:start w:val="1"/>
      <w:numFmt w:val="decimal"/>
      <w:lvlText w:val="%4."/>
      <w:lvlJc w:val="left"/>
      <w:pPr>
        <w:tabs>
          <w:tab w:val="num" w:pos="3787"/>
        </w:tabs>
        <w:ind w:left="3787" w:hanging="360"/>
      </w:pPr>
    </w:lvl>
    <w:lvl w:ilvl="4" w:tplc="040C0019" w:tentative="1">
      <w:start w:val="1"/>
      <w:numFmt w:val="lowerLetter"/>
      <w:lvlText w:val="%5."/>
      <w:lvlJc w:val="left"/>
      <w:pPr>
        <w:tabs>
          <w:tab w:val="num" w:pos="4507"/>
        </w:tabs>
        <w:ind w:left="4507" w:hanging="360"/>
      </w:pPr>
    </w:lvl>
    <w:lvl w:ilvl="5" w:tplc="040C001B" w:tentative="1">
      <w:start w:val="1"/>
      <w:numFmt w:val="lowerRoman"/>
      <w:lvlText w:val="%6."/>
      <w:lvlJc w:val="right"/>
      <w:pPr>
        <w:tabs>
          <w:tab w:val="num" w:pos="5227"/>
        </w:tabs>
        <w:ind w:left="5227" w:hanging="180"/>
      </w:pPr>
    </w:lvl>
    <w:lvl w:ilvl="6" w:tplc="040C000F" w:tentative="1">
      <w:start w:val="1"/>
      <w:numFmt w:val="decimal"/>
      <w:lvlText w:val="%7."/>
      <w:lvlJc w:val="left"/>
      <w:pPr>
        <w:tabs>
          <w:tab w:val="num" w:pos="5947"/>
        </w:tabs>
        <w:ind w:left="5947" w:hanging="360"/>
      </w:pPr>
    </w:lvl>
    <w:lvl w:ilvl="7" w:tplc="040C0019" w:tentative="1">
      <w:start w:val="1"/>
      <w:numFmt w:val="lowerLetter"/>
      <w:lvlText w:val="%8."/>
      <w:lvlJc w:val="left"/>
      <w:pPr>
        <w:tabs>
          <w:tab w:val="num" w:pos="6667"/>
        </w:tabs>
        <w:ind w:left="6667" w:hanging="360"/>
      </w:pPr>
    </w:lvl>
    <w:lvl w:ilvl="8" w:tplc="040C001B" w:tentative="1">
      <w:start w:val="1"/>
      <w:numFmt w:val="lowerRoman"/>
      <w:lvlText w:val="%9."/>
      <w:lvlJc w:val="right"/>
      <w:pPr>
        <w:tabs>
          <w:tab w:val="num" w:pos="7387"/>
        </w:tabs>
        <w:ind w:left="73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hyphenationZone w:val="283"/>
  <w:doNotHyphenateCaps/>
  <w:evenAndOddHeaders/>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757794*"/>
    <w:docVar w:name="CreationDt" w:val="23/11/2007 14:56:57"/>
    <w:docVar w:name="DocCategory" w:val="Doc"/>
    <w:docVar w:name="DocType" w:val="Final"/>
    <w:docVar w:name="FooterJN" w:val="07-57794"/>
    <w:docVar w:name="jobn" w:val="07-57794 (F)"/>
    <w:docVar w:name="jobnDT" w:val="07-57794 (F)   231107"/>
    <w:docVar w:name="jobnDTDT" w:val="07-57794 (F)   231107   231107"/>
    <w:docVar w:name="JobNo" w:val="0757794F"/>
    <w:docVar w:name="OandT" w:val="mm"/>
    <w:docVar w:name="sss1" w:val="CEDAW/C/2008/I/3/Add.3"/>
    <w:docVar w:name="sss2" w:val="-"/>
    <w:docVar w:name="Symbol1" w:val="CEDAW/C/2008/I/3/Add.3"/>
    <w:docVar w:name="Symbol2" w:val="-"/>
  </w:docVars>
  <w:rsids>
    <w:rsidRoot w:val="004C23F6"/>
    <w:rsid w:val="00002445"/>
    <w:rsid w:val="00002923"/>
    <w:rsid w:val="00015212"/>
    <w:rsid w:val="000311C6"/>
    <w:rsid w:val="0003141F"/>
    <w:rsid w:val="000537D7"/>
    <w:rsid w:val="00055923"/>
    <w:rsid w:val="00071D7D"/>
    <w:rsid w:val="00075E7A"/>
    <w:rsid w:val="00077F98"/>
    <w:rsid w:val="00085EEC"/>
    <w:rsid w:val="00097EFC"/>
    <w:rsid w:val="000B1C46"/>
    <w:rsid w:val="000C5814"/>
    <w:rsid w:val="000C700F"/>
    <w:rsid w:val="000C78F4"/>
    <w:rsid w:val="0015015A"/>
    <w:rsid w:val="00160040"/>
    <w:rsid w:val="0016276E"/>
    <w:rsid w:val="00166D06"/>
    <w:rsid w:val="00174407"/>
    <w:rsid w:val="001809C6"/>
    <w:rsid w:val="001B5DA9"/>
    <w:rsid w:val="001C1470"/>
    <w:rsid w:val="001D353E"/>
    <w:rsid w:val="001D5298"/>
    <w:rsid w:val="001E1E52"/>
    <w:rsid w:val="001E6C14"/>
    <w:rsid w:val="0020188B"/>
    <w:rsid w:val="0022145E"/>
    <w:rsid w:val="00221A20"/>
    <w:rsid w:val="0022414F"/>
    <w:rsid w:val="00226548"/>
    <w:rsid w:val="00227EFF"/>
    <w:rsid w:val="00240AE5"/>
    <w:rsid w:val="00240CA5"/>
    <w:rsid w:val="00254F8D"/>
    <w:rsid w:val="002550CF"/>
    <w:rsid w:val="00260CFC"/>
    <w:rsid w:val="00273A33"/>
    <w:rsid w:val="00276009"/>
    <w:rsid w:val="00282223"/>
    <w:rsid w:val="00284A1E"/>
    <w:rsid w:val="00295BCD"/>
    <w:rsid w:val="002A05C9"/>
    <w:rsid w:val="002C384F"/>
    <w:rsid w:val="002F208A"/>
    <w:rsid w:val="002F3821"/>
    <w:rsid w:val="003017AF"/>
    <w:rsid w:val="0031111A"/>
    <w:rsid w:val="0031636A"/>
    <w:rsid w:val="003234D8"/>
    <w:rsid w:val="0032503C"/>
    <w:rsid w:val="0037775F"/>
    <w:rsid w:val="00386EB2"/>
    <w:rsid w:val="003A40F4"/>
    <w:rsid w:val="003B13C3"/>
    <w:rsid w:val="003B567E"/>
    <w:rsid w:val="003C1000"/>
    <w:rsid w:val="003D4038"/>
    <w:rsid w:val="003E286E"/>
    <w:rsid w:val="003F0338"/>
    <w:rsid w:val="00405592"/>
    <w:rsid w:val="00406050"/>
    <w:rsid w:val="004125F2"/>
    <w:rsid w:val="00424821"/>
    <w:rsid w:val="00450A89"/>
    <w:rsid w:val="004545F3"/>
    <w:rsid w:val="00463BA3"/>
    <w:rsid w:val="00471533"/>
    <w:rsid w:val="00482F1C"/>
    <w:rsid w:val="004B06B8"/>
    <w:rsid w:val="004B632B"/>
    <w:rsid w:val="004B7ECB"/>
    <w:rsid w:val="004C23F6"/>
    <w:rsid w:val="004D39D2"/>
    <w:rsid w:val="004F4E23"/>
    <w:rsid w:val="005017EA"/>
    <w:rsid w:val="00503D1D"/>
    <w:rsid w:val="005268CF"/>
    <w:rsid w:val="005335F9"/>
    <w:rsid w:val="00556043"/>
    <w:rsid w:val="00570034"/>
    <w:rsid w:val="00570D37"/>
    <w:rsid w:val="00585EB4"/>
    <w:rsid w:val="00596779"/>
    <w:rsid w:val="005B5660"/>
    <w:rsid w:val="005B65F6"/>
    <w:rsid w:val="005D6604"/>
    <w:rsid w:val="005E1FA2"/>
    <w:rsid w:val="005E7EF0"/>
    <w:rsid w:val="005F3FE9"/>
    <w:rsid w:val="00601DB8"/>
    <w:rsid w:val="0060203F"/>
    <w:rsid w:val="00605D82"/>
    <w:rsid w:val="00617697"/>
    <w:rsid w:val="00617CBC"/>
    <w:rsid w:val="006200A9"/>
    <w:rsid w:val="00646D9B"/>
    <w:rsid w:val="00653189"/>
    <w:rsid w:val="00663AD2"/>
    <w:rsid w:val="00671B08"/>
    <w:rsid w:val="0067579D"/>
    <w:rsid w:val="00685691"/>
    <w:rsid w:val="00696CBE"/>
    <w:rsid w:val="006A661A"/>
    <w:rsid w:val="006C38EC"/>
    <w:rsid w:val="006D1A32"/>
    <w:rsid w:val="006E40BC"/>
    <w:rsid w:val="006F4266"/>
    <w:rsid w:val="006F5E47"/>
    <w:rsid w:val="0070081A"/>
    <w:rsid w:val="00704E36"/>
    <w:rsid w:val="007153A4"/>
    <w:rsid w:val="00716201"/>
    <w:rsid w:val="0072108F"/>
    <w:rsid w:val="0072294F"/>
    <w:rsid w:val="00725C07"/>
    <w:rsid w:val="007265DB"/>
    <w:rsid w:val="00735215"/>
    <w:rsid w:val="00743242"/>
    <w:rsid w:val="00754CB8"/>
    <w:rsid w:val="00763A07"/>
    <w:rsid w:val="007729A4"/>
    <w:rsid w:val="00781C3B"/>
    <w:rsid w:val="007948C0"/>
    <w:rsid w:val="007A10E6"/>
    <w:rsid w:val="007A4462"/>
    <w:rsid w:val="007B6667"/>
    <w:rsid w:val="007C1417"/>
    <w:rsid w:val="007C346D"/>
    <w:rsid w:val="007C554D"/>
    <w:rsid w:val="007C6767"/>
    <w:rsid w:val="007F629E"/>
    <w:rsid w:val="007F65D7"/>
    <w:rsid w:val="00830129"/>
    <w:rsid w:val="0083486F"/>
    <w:rsid w:val="00842396"/>
    <w:rsid w:val="008675DF"/>
    <w:rsid w:val="0086763B"/>
    <w:rsid w:val="00877506"/>
    <w:rsid w:val="00893C66"/>
    <w:rsid w:val="0089530A"/>
    <w:rsid w:val="008B49EF"/>
    <w:rsid w:val="008B71B4"/>
    <w:rsid w:val="008E798D"/>
    <w:rsid w:val="009121F6"/>
    <w:rsid w:val="009123FC"/>
    <w:rsid w:val="00925A11"/>
    <w:rsid w:val="00927140"/>
    <w:rsid w:val="009278D2"/>
    <w:rsid w:val="009462EC"/>
    <w:rsid w:val="00947E34"/>
    <w:rsid w:val="009656F9"/>
    <w:rsid w:val="00980632"/>
    <w:rsid w:val="00986BFE"/>
    <w:rsid w:val="009D3462"/>
    <w:rsid w:val="009E1F3C"/>
    <w:rsid w:val="00A01D05"/>
    <w:rsid w:val="00A16EAB"/>
    <w:rsid w:val="00A36EDB"/>
    <w:rsid w:val="00A41781"/>
    <w:rsid w:val="00A431BB"/>
    <w:rsid w:val="00A47D27"/>
    <w:rsid w:val="00A53EB2"/>
    <w:rsid w:val="00A5563F"/>
    <w:rsid w:val="00A713E3"/>
    <w:rsid w:val="00A71A69"/>
    <w:rsid w:val="00A8254D"/>
    <w:rsid w:val="00A97334"/>
    <w:rsid w:val="00AC1550"/>
    <w:rsid w:val="00AF30EA"/>
    <w:rsid w:val="00B146E8"/>
    <w:rsid w:val="00B14DE4"/>
    <w:rsid w:val="00B20BEE"/>
    <w:rsid w:val="00B3035A"/>
    <w:rsid w:val="00B50D66"/>
    <w:rsid w:val="00B56EE6"/>
    <w:rsid w:val="00B71439"/>
    <w:rsid w:val="00B75CC4"/>
    <w:rsid w:val="00B8234F"/>
    <w:rsid w:val="00B90E8A"/>
    <w:rsid w:val="00B92747"/>
    <w:rsid w:val="00BA1A75"/>
    <w:rsid w:val="00BB1D30"/>
    <w:rsid w:val="00BB2E17"/>
    <w:rsid w:val="00BC5EC0"/>
    <w:rsid w:val="00BD2ADA"/>
    <w:rsid w:val="00BF5DF8"/>
    <w:rsid w:val="00BF730D"/>
    <w:rsid w:val="00C108CA"/>
    <w:rsid w:val="00C13713"/>
    <w:rsid w:val="00C16747"/>
    <w:rsid w:val="00C263A3"/>
    <w:rsid w:val="00C309D3"/>
    <w:rsid w:val="00C51405"/>
    <w:rsid w:val="00C5160B"/>
    <w:rsid w:val="00C752AF"/>
    <w:rsid w:val="00C806C9"/>
    <w:rsid w:val="00C82736"/>
    <w:rsid w:val="00CA75CC"/>
    <w:rsid w:val="00CD23D6"/>
    <w:rsid w:val="00CE257A"/>
    <w:rsid w:val="00CE42AA"/>
    <w:rsid w:val="00CE67A3"/>
    <w:rsid w:val="00D02B55"/>
    <w:rsid w:val="00D04B28"/>
    <w:rsid w:val="00D10FEE"/>
    <w:rsid w:val="00D13F29"/>
    <w:rsid w:val="00D16D33"/>
    <w:rsid w:val="00D24FEA"/>
    <w:rsid w:val="00D316FF"/>
    <w:rsid w:val="00D33409"/>
    <w:rsid w:val="00D50CBB"/>
    <w:rsid w:val="00D51CE4"/>
    <w:rsid w:val="00D57FE9"/>
    <w:rsid w:val="00D731D8"/>
    <w:rsid w:val="00D86FF8"/>
    <w:rsid w:val="00DA09CD"/>
    <w:rsid w:val="00DB3460"/>
    <w:rsid w:val="00DC4EB5"/>
    <w:rsid w:val="00DC6D3B"/>
    <w:rsid w:val="00DE0B81"/>
    <w:rsid w:val="00DE4D9A"/>
    <w:rsid w:val="00DE7FA2"/>
    <w:rsid w:val="00DF34AB"/>
    <w:rsid w:val="00DF7F2A"/>
    <w:rsid w:val="00E054A5"/>
    <w:rsid w:val="00E12600"/>
    <w:rsid w:val="00E334F4"/>
    <w:rsid w:val="00E535AD"/>
    <w:rsid w:val="00E60DC7"/>
    <w:rsid w:val="00E717BD"/>
    <w:rsid w:val="00E733A6"/>
    <w:rsid w:val="00EA2B2A"/>
    <w:rsid w:val="00EA4E40"/>
    <w:rsid w:val="00EA52B5"/>
    <w:rsid w:val="00EA7E4B"/>
    <w:rsid w:val="00EB370B"/>
    <w:rsid w:val="00EE509F"/>
    <w:rsid w:val="00EF7CF2"/>
    <w:rsid w:val="00F053C7"/>
    <w:rsid w:val="00F147BD"/>
    <w:rsid w:val="00F16F90"/>
    <w:rsid w:val="00F17CC0"/>
    <w:rsid w:val="00F52757"/>
    <w:rsid w:val="00F632EC"/>
    <w:rsid w:val="00F81B7D"/>
    <w:rsid w:val="00F83613"/>
    <w:rsid w:val="00FC04AB"/>
    <w:rsid w:val="00FD506D"/>
    <w:rsid w:val="00FF1962"/>
    <w:rsid w:val="00FF3B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A7E4B"/>
    <w:pPr>
      <w:spacing w:line="240" w:lineRule="exact"/>
    </w:pPr>
    <w:rPr>
      <w:spacing w:val="4"/>
      <w:w w:val="103"/>
      <w:kern w:val="14"/>
      <w:lang w:val="fr-CA"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Normale"/>
    <w:rsid w:val="00EA7E4B"/>
    <w:pPr>
      <w:keepNext/>
      <w:keepLines/>
      <w:suppressAutoHyphens/>
      <w:spacing w:line="270" w:lineRule="exact"/>
      <w:outlineLvl w:val="0"/>
    </w:pPr>
    <w:rPr>
      <w:b/>
      <w:sz w:val="24"/>
    </w:rPr>
  </w:style>
  <w:style w:type="paragraph" w:customStyle="1" w:styleId="HCh">
    <w:name w:val="_ H _Ch"/>
    <w:basedOn w:val="H1"/>
    <w:next w:val="SingleTxt"/>
    <w:rsid w:val="00EA7E4B"/>
    <w:pPr>
      <w:spacing w:line="300" w:lineRule="exact"/>
    </w:pPr>
    <w:rPr>
      <w:spacing w:val="-2"/>
      <w:sz w:val="28"/>
    </w:rPr>
  </w:style>
  <w:style w:type="paragraph" w:customStyle="1" w:styleId="HM">
    <w:name w:val="_ H __M"/>
    <w:basedOn w:val="HCh"/>
    <w:next w:val="Normale"/>
    <w:rsid w:val="00EA7E4B"/>
    <w:pPr>
      <w:spacing w:line="360" w:lineRule="exact"/>
    </w:pPr>
    <w:rPr>
      <w:spacing w:val="-3"/>
      <w:w w:val="99"/>
      <w:sz w:val="34"/>
    </w:rPr>
  </w:style>
  <w:style w:type="paragraph" w:customStyle="1" w:styleId="H23">
    <w:name w:val="_ H_2/3"/>
    <w:basedOn w:val="H1"/>
    <w:next w:val="Normale"/>
    <w:rsid w:val="00EA7E4B"/>
    <w:pPr>
      <w:spacing w:line="240" w:lineRule="exact"/>
      <w:outlineLvl w:val="1"/>
    </w:pPr>
    <w:rPr>
      <w:spacing w:val="2"/>
      <w:sz w:val="20"/>
    </w:rPr>
  </w:style>
  <w:style w:type="paragraph" w:customStyle="1" w:styleId="H4">
    <w:name w:val="_ H_4"/>
    <w:basedOn w:val="Normale"/>
    <w:next w:val="SingleTxt"/>
    <w:rsid w:val="00EA7E4B"/>
    <w:pPr>
      <w:keepNext/>
      <w:keepLines/>
      <w:tabs>
        <w:tab w:val="right" w:pos="360"/>
      </w:tabs>
      <w:suppressAutoHyphens/>
      <w:outlineLvl w:val="3"/>
    </w:pPr>
    <w:rPr>
      <w:i/>
      <w:spacing w:val="3"/>
    </w:rPr>
  </w:style>
  <w:style w:type="paragraph" w:customStyle="1" w:styleId="H56">
    <w:name w:val="_ H_5/6"/>
    <w:basedOn w:val="Normale"/>
    <w:next w:val="Normale"/>
    <w:rsid w:val="00EA7E4B"/>
    <w:pPr>
      <w:keepNext/>
      <w:keepLines/>
      <w:tabs>
        <w:tab w:val="right" w:pos="360"/>
      </w:tabs>
      <w:suppressAutoHyphens/>
      <w:outlineLvl w:val="4"/>
    </w:pPr>
  </w:style>
  <w:style w:type="paragraph" w:customStyle="1" w:styleId="DualTxt">
    <w:name w:val="__Dual Txt"/>
    <w:basedOn w:val="Normale"/>
    <w:rsid w:val="00EA7E4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EA7E4B"/>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e"/>
    <w:rsid w:val="00EA7E4B"/>
    <w:pPr>
      <w:spacing w:line="540" w:lineRule="exact"/>
    </w:pPr>
    <w:rPr>
      <w:spacing w:val="-8"/>
      <w:w w:val="96"/>
      <w:sz w:val="57"/>
    </w:rPr>
  </w:style>
  <w:style w:type="paragraph" w:customStyle="1" w:styleId="SS">
    <w:name w:val="__S_S"/>
    <w:basedOn w:val="HCh"/>
    <w:next w:val="Normale"/>
    <w:rsid w:val="00EA7E4B"/>
    <w:pPr>
      <w:ind w:left="1267" w:right="1267"/>
    </w:pPr>
  </w:style>
  <w:style w:type="paragraph" w:customStyle="1" w:styleId="SingleTxt">
    <w:name w:val="__Single Txt"/>
    <w:basedOn w:val="Normale"/>
    <w:rsid w:val="00EA7E4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Rimandocommento">
    <w:name w:val="annotation reference"/>
    <w:semiHidden/>
    <w:rsid w:val="00EA7E4B"/>
    <w:rPr>
      <w:sz w:val="6"/>
    </w:rPr>
  </w:style>
  <w:style w:type="character" w:styleId="Rimandonotaapidipagina">
    <w:name w:val="footnote reference"/>
    <w:semiHidden/>
    <w:rsid w:val="00EA7E4B"/>
    <w:rPr>
      <w:rFonts w:ascii="Times New Roman" w:hAnsi="Times New Roman"/>
      <w:dstrike w:val="0"/>
      <w:color w:val="auto"/>
      <w:spacing w:val="-5"/>
      <w:w w:val="130"/>
      <w:position w:val="-4"/>
      <w:sz w:val="20"/>
      <w:vertAlign w:val="superscript"/>
    </w:rPr>
  </w:style>
  <w:style w:type="character" w:styleId="Rimandonotadichiusura">
    <w:name w:val="endnote reference"/>
    <w:semiHidden/>
    <w:rsid w:val="00EA7E4B"/>
    <w:rPr>
      <w:rFonts w:ascii="Times New Roman" w:hAnsi="Times New Roman"/>
      <w:dstrike w:val="0"/>
      <w:color w:val="auto"/>
      <w:spacing w:val="-5"/>
      <w:w w:val="130"/>
      <w:position w:val="-4"/>
      <w:sz w:val="20"/>
      <w:vertAlign w:val="superscript"/>
    </w:rPr>
  </w:style>
  <w:style w:type="paragraph" w:styleId="Testonotaapidipagina">
    <w:name w:val="footnote text"/>
    <w:basedOn w:val="Normale"/>
    <w:semiHidden/>
    <w:rsid w:val="006E40BC"/>
    <w:pPr>
      <w:widowControl w:val="0"/>
      <w:tabs>
        <w:tab w:val="right" w:pos="418"/>
      </w:tabs>
      <w:suppressAutoHyphens/>
      <w:spacing w:line="210" w:lineRule="exact"/>
      <w:ind w:left="475" w:hanging="475"/>
    </w:pPr>
    <w:rPr>
      <w:spacing w:val="5"/>
      <w:w w:val="104"/>
      <w:sz w:val="17"/>
    </w:rPr>
  </w:style>
  <w:style w:type="paragraph" w:styleId="Testonotadichiusura">
    <w:name w:val="endnote text"/>
    <w:basedOn w:val="Normale"/>
    <w:semiHidden/>
    <w:rsid w:val="00B8234F"/>
    <w:pPr>
      <w:tabs>
        <w:tab w:val="right" w:pos="418"/>
      </w:tabs>
      <w:suppressAutoHyphens/>
      <w:spacing w:after="80" w:line="210" w:lineRule="exact"/>
      <w:ind w:left="475" w:hanging="475"/>
    </w:pPr>
    <w:rPr>
      <w:spacing w:val="5"/>
      <w:w w:val="104"/>
      <w:sz w:val="17"/>
    </w:rPr>
  </w:style>
  <w:style w:type="paragraph" w:styleId="Pidipagina">
    <w:name w:val="footer"/>
    <w:rsid w:val="00EA7E4B"/>
    <w:pPr>
      <w:tabs>
        <w:tab w:val="center" w:pos="4320"/>
        <w:tab w:val="right" w:pos="8640"/>
      </w:tabs>
      <w:spacing w:line="210" w:lineRule="exact"/>
    </w:pPr>
    <w:rPr>
      <w:b/>
      <w:noProof/>
      <w:spacing w:val="3"/>
      <w:w w:val="105"/>
      <w:sz w:val="17"/>
      <w:lang w:val="en-US" w:eastAsia="en-US"/>
    </w:rPr>
  </w:style>
  <w:style w:type="paragraph" w:styleId="Intestazione">
    <w:name w:val="header"/>
    <w:rsid w:val="00EA7E4B"/>
    <w:pPr>
      <w:tabs>
        <w:tab w:val="center" w:pos="4320"/>
        <w:tab w:val="right" w:pos="8640"/>
      </w:tabs>
      <w:spacing w:line="210" w:lineRule="exact"/>
    </w:pPr>
    <w:rPr>
      <w:noProof/>
      <w:spacing w:val="3"/>
      <w:w w:val="105"/>
      <w:sz w:val="17"/>
      <w:lang w:val="en-US" w:eastAsia="en-US"/>
    </w:rPr>
  </w:style>
  <w:style w:type="character" w:styleId="Numeroriga">
    <w:name w:val="line number"/>
    <w:rsid w:val="00EA7E4B"/>
    <w:rPr>
      <w:sz w:val="14"/>
    </w:rPr>
  </w:style>
  <w:style w:type="paragraph" w:customStyle="1" w:styleId="Small">
    <w:name w:val="Small"/>
    <w:basedOn w:val="Normale"/>
    <w:next w:val="Normale"/>
    <w:rsid w:val="00EA7E4B"/>
    <w:pPr>
      <w:tabs>
        <w:tab w:val="right" w:pos="9965"/>
      </w:tabs>
      <w:spacing w:line="210" w:lineRule="exact"/>
    </w:pPr>
    <w:rPr>
      <w:spacing w:val="5"/>
      <w:w w:val="104"/>
      <w:sz w:val="17"/>
    </w:rPr>
  </w:style>
  <w:style w:type="paragraph" w:customStyle="1" w:styleId="SmallX">
    <w:name w:val="SmallX"/>
    <w:basedOn w:val="Small"/>
    <w:next w:val="Normale"/>
    <w:rsid w:val="00EA7E4B"/>
    <w:pPr>
      <w:spacing w:line="180" w:lineRule="exact"/>
      <w:jc w:val="right"/>
    </w:pPr>
    <w:rPr>
      <w:spacing w:val="6"/>
      <w:w w:val="106"/>
      <w:sz w:val="14"/>
    </w:rPr>
  </w:style>
  <w:style w:type="paragraph" w:customStyle="1" w:styleId="XLarge">
    <w:name w:val="XLarge"/>
    <w:basedOn w:val="HM"/>
    <w:rsid w:val="00EA7E4B"/>
    <w:pPr>
      <w:tabs>
        <w:tab w:val="right" w:leader="dot" w:pos="360"/>
      </w:tabs>
      <w:spacing w:line="390" w:lineRule="exact"/>
    </w:pPr>
    <w:rPr>
      <w:spacing w:val="-4"/>
      <w:w w:val="98"/>
      <w:sz w:val="40"/>
    </w:rPr>
  </w:style>
  <w:style w:type="paragraph" w:styleId="Testofumetto">
    <w:name w:val="Balloon Text"/>
    <w:basedOn w:val="Normale"/>
    <w:semiHidden/>
    <w:rsid w:val="001809C6"/>
    <w:rPr>
      <w:rFonts w:ascii="Tahoma" w:hAnsi="Tahoma" w:cs="Tahoma"/>
      <w:sz w:val="16"/>
      <w:szCs w:val="16"/>
    </w:rPr>
  </w:style>
  <w:style w:type="paragraph" w:styleId="Testocommento">
    <w:name w:val="annotation text"/>
    <w:basedOn w:val="Normale"/>
    <w:semiHidden/>
    <w:rsid w:val="00B90E8A"/>
  </w:style>
  <w:style w:type="paragraph" w:styleId="Soggettocommento">
    <w:name w:val="annotation subject"/>
    <w:basedOn w:val="Testocommento"/>
    <w:next w:val="Testocommento"/>
    <w:semiHidden/>
    <w:rsid w:val="00B90E8A"/>
    <w:rPr>
      <w:b/>
      <w:bCs/>
    </w:rPr>
  </w:style>
  <w:style w:type="character" w:styleId="Collegamentoipertestuale">
    <w:name w:val="Hyperlink"/>
    <w:rsid w:val="003C100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5954</Words>
  <Characters>33938</Characters>
  <Application>Microsoft Office Word</Application>
  <DocSecurity>0</DocSecurity>
  <Lines>282</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Ftpu</vt:lpstr>
      <vt:lpstr>Ftpu</vt:lpstr>
    </vt:vector>
  </TitlesOfParts>
  <Company>United Nations</Company>
  <LinksUpToDate>false</LinksUpToDate>
  <CharactersWithSpaces>39813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dc:title>
  <dc:creator>Maryse.Moulia</dc:creator>
  <cp:lastModifiedBy>Carmelo</cp:lastModifiedBy>
  <cp:revision>2</cp:revision>
  <cp:lastPrinted>2007-11-26T13:10:00Z</cp:lastPrinted>
  <dcterms:created xsi:type="dcterms:W3CDTF">2016-01-15T11:38:00Z</dcterms:created>
  <dcterms:modified xsi:type="dcterms:W3CDTF">2016-01-15T11:38:00Z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0757794</vt:lpwstr>
  </property>
  <property fmtid="{D5CDD505-2E9C-101B-9397-08002B2CF9AE}" pid="3" name="Symbol1">
    <vt:lpwstr>CEDAW/C/2008/I/3/Add.3</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 </vt:lpwstr>
  </property>
  <property fmtid="{D5CDD505-2E9C-101B-9397-08002B2CF9AE}" pid="8" name="Operator">
    <vt:lpwstr>mm/asm</vt:lpwstr>
  </property>
</Properties>
</file>